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B7" w:rsidRDefault="001567B7" w:rsidP="00A627EA">
      <w:pPr>
        <w:autoSpaceDE w:val="0"/>
        <w:autoSpaceDN w:val="0"/>
        <w:adjustRightInd w:val="0"/>
        <w:rPr>
          <w:rFonts w:ascii="HfW cursive" w:eastAsiaTheme="minorHAnsi" w:hAnsi="HfW cursive" w:cs="HfW cursive"/>
          <w:sz w:val="32"/>
          <w:szCs w:val="32"/>
          <w:lang w:val="en-US"/>
        </w:rPr>
      </w:pPr>
    </w:p>
    <w:p w:rsidR="00A7767D" w:rsidRDefault="00A7767D" w:rsidP="00A627EA">
      <w:pPr>
        <w:autoSpaceDE w:val="0"/>
        <w:autoSpaceDN w:val="0"/>
        <w:adjustRightInd w:val="0"/>
        <w:rPr>
          <w:rFonts w:ascii="HfW cursive" w:eastAsiaTheme="minorHAnsi" w:hAnsi="HfW cursive" w:cs="HfW cursive"/>
          <w:sz w:val="32"/>
          <w:szCs w:val="32"/>
          <w:lang w:val="en-US"/>
        </w:rPr>
      </w:pPr>
    </w:p>
    <w:tbl>
      <w:tblPr>
        <w:tblStyle w:val="TableGrid"/>
        <w:tblW w:w="0" w:type="auto"/>
        <w:tblLook w:val="04A0" w:firstRow="1" w:lastRow="0" w:firstColumn="1" w:lastColumn="0" w:noHBand="0" w:noVBand="1"/>
      </w:tblPr>
      <w:tblGrid>
        <w:gridCol w:w="5131"/>
        <w:gridCol w:w="5130"/>
        <w:gridCol w:w="5127"/>
      </w:tblGrid>
      <w:tr w:rsidR="001567B7" w:rsidTr="00A627EA">
        <w:tc>
          <w:tcPr>
            <w:tcW w:w="5131" w:type="dxa"/>
          </w:tcPr>
          <w:p w:rsidR="001567B7" w:rsidRPr="00A467A9" w:rsidRDefault="001567B7" w:rsidP="00376183">
            <w:pPr>
              <w:pStyle w:val="Style3"/>
              <w:rPr>
                <w:b w:val="0"/>
                <w:color w:val="auto"/>
                <w:sz w:val="22"/>
                <w:szCs w:val="22"/>
                <w:u w:val="none"/>
                <w:lang w:val="en-US"/>
              </w:rPr>
            </w:pPr>
            <w:r w:rsidRPr="00A467A9">
              <w:rPr>
                <w:color w:val="auto"/>
                <w:sz w:val="22"/>
                <w:szCs w:val="22"/>
                <w:u w:val="none"/>
                <w:lang w:val="en-US"/>
              </w:rPr>
              <w:t>Subject:</w:t>
            </w:r>
            <w:r>
              <w:rPr>
                <w:color w:val="auto"/>
                <w:sz w:val="22"/>
                <w:szCs w:val="22"/>
                <w:u w:val="none"/>
                <w:lang w:val="en-US"/>
              </w:rPr>
              <w:t xml:space="preserve"> PE</w:t>
            </w:r>
          </w:p>
        </w:tc>
        <w:tc>
          <w:tcPr>
            <w:tcW w:w="5130" w:type="dxa"/>
          </w:tcPr>
          <w:p w:rsidR="001567B7" w:rsidRPr="00A467A9" w:rsidRDefault="001567B7" w:rsidP="00376183">
            <w:pPr>
              <w:pStyle w:val="Style3"/>
              <w:rPr>
                <w:b w:val="0"/>
                <w:color w:val="auto"/>
                <w:sz w:val="22"/>
                <w:szCs w:val="22"/>
                <w:u w:val="none"/>
                <w:lang w:val="en-US"/>
              </w:rPr>
            </w:pPr>
            <w:r w:rsidRPr="00A467A9">
              <w:rPr>
                <w:color w:val="auto"/>
                <w:sz w:val="22"/>
                <w:szCs w:val="22"/>
                <w:u w:val="none"/>
                <w:lang w:val="en-US"/>
              </w:rPr>
              <w:t>Subject leader:</w:t>
            </w:r>
            <w:r>
              <w:rPr>
                <w:color w:val="auto"/>
                <w:sz w:val="22"/>
                <w:szCs w:val="22"/>
                <w:u w:val="none"/>
                <w:lang w:val="en-US"/>
              </w:rPr>
              <w:t xml:space="preserve"> Jack Groves</w:t>
            </w:r>
          </w:p>
        </w:tc>
        <w:tc>
          <w:tcPr>
            <w:tcW w:w="5127" w:type="dxa"/>
          </w:tcPr>
          <w:p w:rsidR="001567B7" w:rsidRPr="00A467A9" w:rsidRDefault="001567B7" w:rsidP="00376183">
            <w:pPr>
              <w:pStyle w:val="Style3"/>
              <w:rPr>
                <w:b w:val="0"/>
                <w:color w:val="auto"/>
                <w:sz w:val="22"/>
                <w:szCs w:val="22"/>
                <w:u w:val="none"/>
                <w:lang w:val="en-US"/>
              </w:rPr>
            </w:pPr>
            <w:r w:rsidRPr="00A467A9">
              <w:rPr>
                <w:color w:val="auto"/>
                <w:sz w:val="22"/>
                <w:szCs w:val="22"/>
                <w:u w:val="none"/>
                <w:lang w:val="en-US"/>
              </w:rPr>
              <w:t xml:space="preserve">Year: </w:t>
            </w:r>
            <w:r w:rsidR="00376183">
              <w:rPr>
                <w:color w:val="auto"/>
                <w:sz w:val="22"/>
                <w:szCs w:val="22"/>
                <w:u w:val="none"/>
                <w:lang w:val="en-US"/>
              </w:rPr>
              <w:t>2020-2021</w:t>
            </w:r>
          </w:p>
        </w:tc>
      </w:tr>
    </w:tbl>
    <w:tbl>
      <w:tblPr>
        <w:tblStyle w:val="TableGrid"/>
        <w:tblpPr w:leftFromText="180" w:rightFromText="180" w:vertAnchor="text" w:tblpY="141"/>
        <w:tblW w:w="0" w:type="auto"/>
        <w:tblLook w:val="04A0" w:firstRow="1" w:lastRow="0" w:firstColumn="1" w:lastColumn="0" w:noHBand="0" w:noVBand="1"/>
      </w:tblPr>
      <w:tblGrid>
        <w:gridCol w:w="15388"/>
      </w:tblGrid>
      <w:tr w:rsidR="00A627EA" w:rsidTr="00A627EA">
        <w:trPr>
          <w:trHeight w:val="305"/>
        </w:trPr>
        <w:tc>
          <w:tcPr>
            <w:tcW w:w="15388" w:type="dxa"/>
            <w:shd w:val="clear" w:color="auto" w:fill="3333FF"/>
          </w:tcPr>
          <w:p w:rsidR="00A627EA" w:rsidRPr="00A467A9" w:rsidRDefault="00A627EA" w:rsidP="00A627EA">
            <w:pPr>
              <w:pStyle w:val="Style3"/>
              <w:rPr>
                <w:color w:val="auto"/>
                <w:sz w:val="24"/>
                <w:szCs w:val="24"/>
                <w:u w:val="none"/>
                <w:lang w:val="en-US"/>
              </w:rPr>
            </w:pPr>
            <w:r w:rsidRPr="00A627EA">
              <w:rPr>
                <w:color w:val="FFFFFF"/>
                <w:sz w:val="24"/>
                <w:szCs w:val="22"/>
                <w:u w:val="none"/>
              </w:rPr>
              <w:t>Context</w:t>
            </w:r>
          </w:p>
        </w:tc>
      </w:tr>
      <w:tr w:rsidR="00A627EA" w:rsidTr="00A627EA">
        <w:tc>
          <w:tcPr>
            <w:tcW w:w="15388" w:type="dxa"/>
          </w:tcPr>
          <w:p w:rsidR="00A627EA" w:rsidRPr="00A627EA" w:rsidRDefault="00A627EA" w:rsidP="00A627EA">
            <w:pPr>
              <w:pStyle w:val="Style3"/>
              <w:rPr>
                <w:b w:val="0"/>
                <w:color w:val="auto"/>
                <w:sz w:val="20"/>
                <w:szCs w:val="24"/>
                <w:u w:val="none"/>
                <w:lang w:val="en-US"/>
              </w:rPr>
            </w:pPr>
            <w:r w:rsidRPr="00A627EA">
              <w:rPr>
                <w:b w:val="0"/>
                <w:color w:val="auto"/>
                <w:sz w:val="20"/>
                <w:szCs w:val="24"/>
                <w:u w:val="none"/>
                <w:lang w:val="en-US"/>
              </w:rPr>
              <w:t>The Primary School PE and Sports Funding was introduced to enhance physical activity and competitive sport for all primary school pupils. At Langshott Primary School we believe that physical activity and sport are essential to the health and well-being of the school community. We value the benefit it brings to our physical and mental health as well as the impact it can have on pupil progress, fitness and self-esteem.</w:t>
            </w:r>
          </w:p>
          <w:p w:rsidR="00A627EA" w:rsidRPr="00A627EA" w:rsidRDefault="00A627EA" w:rsidP="00A627EA">
            <w:pPr>
              <w:pStyle w:val="Style3"/>
              <w:rPr>
                <w:b w:val="0"/>
                <w:color w:val="auto"/>
                <w:sz w:val="20"/>
                <w:szCs w:val="24"/>
                <w:u w:val="none"/>
                <w:lang w:val="en-US"/>
              </w:rPr>
            </w:pPr>
            <w:r w:rsidRPr="00A627EA">
              <w:rPr>
                <w:b w:val="0"/>
                <w:color w:val="auto"/>
                <w:sz w:val="20"/>
                <w:szCs w:val="24"/>
                <w:u w:val="none"/>
                <w:lang w:val="en-US"/>
              </w:rPr>
              <w:t>For the academic year 2020-2021 we are expecting to receive £19570 to spend on developing this area. Following consultation with staff and pupils and from the training and advice from the Local Authority we will be spending our funding on implementing this action plan.</w:t>
            </w:r>
          </w:p>
          <w:p w:rsidR="00A627EA" w:rsidRPr="00A627EA" w:rsidRDefault="00A627EA" w:rsidP="00A627EA">
            <w:pPr>
              <w:pStyle w:val="Style3"/>
              <w:rPr>
                <w:rFonts w:cstheme="minorHAnsi"/>
                <w:i/>
                <w:sz w:val="22"/>
              </w:rPr>
            </w:pPr>
            <w:r w:rsidRPr="00A627EA">
              <w:rPr>
                <w:rFonts w:cstheme="minorHAnsi"/>
                <w:i/>
                <w:sz w:val="22"/>
              </w:rPr>
              <w:t>As stated above, we have £8032 from our PE and Sport Premium funding which will be taken forward to the 2020/21 academic year which will be spent before 31</w:t>
            </w:r>
            <w:r w:rsidRPr="00A627EA">
              <w:rPr>
                <w:rFonts w:cstheme="minorHAnsi"/>
                <w:i/>
                <w:sz w:val="22"/>
                <w:vertAlign w:val="superscript"/>
              </w:rPr>
              <w:t>st</w:t>
            </w:r>
            <w:r w:rsidRPr="00A627EA">
              <w:rPr>
                <w:rFonts w:cstheme="minorHAnsi"/>
                <w:i/>
                <w:sz w:val="22"/>
              </w:rPr>
              <w:t xml:space="preserve"> March 2021. This is due to many of our expenses that were budgeted being cancelled or not required due to the COVID-19 pandemic.</w:t>
            </w:r>
          </w:p>
          <w:p w:rsidR="00A627EA" w:rsidRDefault="00A627EA" w:rsidP="00A627EA">
            <w:pPr>
              <w:pStyle w:val="Style3"/>
              <w:rPr>
                <w:b w:val="0"/>
                <w:color w:val="auto"/>
                <w:sz w:val="24"/>
                <w:szCs w:val="24"/>
                <w:u w:val="none"/>
                <w:lang w:val="en-US"/>
              </w:rPr>
            </w:pPr>
            <w:r w:rsidRPr="00A627EA">
              <w:rPr>
                <w:b w:val="0"/>
                <w:color w:val="auto"/>
                <w:sz w:val="20"/>
                <w:szCs w:val="24"/>
                <w:u w:val="none"/>
                <w:lang w:val="en-US"/>
              </w:rPr>
              <w:t>Total spend for academic year 2020-2021 = £27602</w:t>
            </w:r>
          </w:p>
        </w:tc>
      </w:tr>
      <w:tr w:rsidR="00A627EA" w:rsidTr="00A627EA">
        <w:trPr>
          <w:trHeight w:val="325"/>
        </w:trPr>
        <w:tc>
          <w:tcPr>
            <w:tcW w:w="15388" w:type="dxa"/>
            <w:shd w:val="clear" w:color="auto" w:fill="3333FF"/>
          </w:tcPr>
          <w:p w:rsidR="00A627EA" w:rsidRPr="00A467A9" w:rsidRDefault="00A627EA" w:rsidP="00A627EA">
            <w:pPr>
              <w:pStyle w:val="Style3"/>
              <w:rPr>
                <w:color w:val="auto"/>
                <w:sz w:val="24"/>
                <w:szCs w:val="24"/>
                <w:u w:val="none"/>
                <w:lang w:val="en-US"/>
              </w:rPr>
            </w:pPr>
            <w:r w:rsidRPr="00A627EA">
              <w:rPr>
                <w:color w:val="FFFFFF"/>
                <w:sz w:val="24"/>
                <w:szCs w:val="22"/>
                <w:u w:val="none"/>
              </w:rPr>
              <w:t>Long term plan</w:t>
            </w:r>
          </w:p>
        </w:tc>
      </w:tr>
      <w:tr w:rsidR="00A627EA" w:rsidTr="00A627EA">
        <w:tc>
          <w:tcPr>
            <w:tcW w:w="15388" w:type="dxa"/>
          </w:tcPr>
          <w:p w:rsidR="00A627EA" w:rsidRPr="00A627EA" w:rsidRDefault="00A627EA" w:rsidP="00A627EA">
            <w:pPr>
              <w:pStyle w:val="Style3"/>
              <w:spacing w:line="240" w:lineRule="auto"/>
              <w:rPr>
                <w:b w:val="0"/>
                <w:color w:val="auto"/>
                <w:sz w:val="20"/>
                <w:szCs w:val="24"/>
                <w:u w:val="none"/>
                <w:lang w:val="en-US"/>
              </w:rPr>
            </w:pPr>
            <w:r w:rsidRPr="00A627EA">
              <w:rPr>
                <w:b w:val="0"/>
                <w:color w:val="auto"/>
                <w:sz w:val="20"/>
                <w:szCs w:val="24"/>
                <w:u w:val="none"/>
                <w:lang w:val="en-US"/>
              </w:rPr>
              <w:t xml:space="preserve">For all children to take part in an extra-curricular sports club and all children to represent Langshott Primary School over their time here. </w:t>
            </w:r>
          </w:p>
          <w:p w:rsidR="00A627EA" w:rsidRPr="00A627EA" w:rsidRDefault="00A627EA" w:rsidP="00A627EA">
            <w:pPr>
              <w:pStyle w:val="Style3"/>
              <w:spacing w:line="240" w:lineRule="auto"/>
              <w:rPr>
                <w:b w:val="0"/>
                <w:color w:val="auto"/>
                <w:sz w:val="20"/>
                <w:szCs w:val="24"/>
                <w:u w:val="none"/>
                <w:lang w:val="en-US"/>
              </w:rPr>
            </w:pPr>
            <w:r w:rsidRPr="00A627EA">
              <w:rPr>
                <w:b w:val="0"/>
                <w:color w:val="auto"/>
                <w:sz w:val="20"/>
                <w:szCs w:val="24"/>
                <w:u w:val="none"/>
                <w:lang w:val="en-US"/>
              </w:rPr>
              <w:t xml:space="preserve">Assessment systems are robust. </w:t>
            </w:r>
          </w:p>
          <w:p w:rsidR="00A627EA" w:rsidRPr="00A627EA" w:rsidRDefault="00A627EA" w:rsidP="00A627EA">
            <w:pPr>
              <w:pStyle w:val="Style3"/>
              <w:spacing w:line="240" w:lineRule="auto"/>
              <w:rPr>
                <w:b w:val="0"/>
                <w:color w:val="auto"/>
                <w:sz w:val="20"/>
                <w:szCs w:val="24"/>
                <w:u w:val="none"/>
                <w:lang w:val="en-US"/>
              </w:rPr>
            </w:pPr>
            <w:r w:rsidRPr="00A627EA">
              <w:rPr>
                <w:b w:val="0"/>
                <w:color w:val="auto"/>
                <w:sz w:val="20"/>
                <w:szCs w:val="24"/>
                <w:u w:val="none"/>
                <w:lang w:val="en-US"/>
              </w:rPr>
              <w:t>Create appraisal to hold Sports Coach to account.</w:t>
            </w:r>
            <w:r w:rsidRPr="00A627EA">
              <w:rPr>
                <w:rFonts w:ascii="HfW cursive" w:eastAsiaTheme="minorHAnsi" w:hAnsi="HfW cursive" w:cs="HfW cursive"/>
                <w:noProof/>
                <w:sz w:val="20"/>
                <w:szCs w:val="32"/>
                <w:lang w:eastAsia="en-GB"/>
              </w:rPr>
              <w:t xml:space="preserve"> </w:t>
            </w:r>
          </w:p>
        </w:tc>
      </w:tr>
      <w:tr w:rsidR="00A627EA" w:rsidTr="00A627EA">
        <w:trPr>
          <w:trHeight w:val="440"/>
        </w:trPr>
        <w:tc>
          <w:tcPr>
            <w:tcW w:w="15388" w:type="dxa"/>
            <w:shd w:val="clear" w:color="auto" w:fill="3333FF"/>
          </w:tcPr>
          <w:p w:rsidR="00A627EA" w:rsidRPr="00A467A9" w:rsidRDefault="00A627EA" w:rsidP="00A627EA">
            <w:pPr>
              <w:pStyle w:val="Style3"/>
              <w:rPr>
                <w:color w:val="auto"/>
                <w:sz w:val="24"/>
                <w:szCs w:val="24"/>
                <w:u w:val="none"/>
                <w:lang w:val="en-US"/>
              </w:rPr>
            </w:pPr>
            <w:r w:rsidRPr="00A627EA">
              <w:rPr>
                <w:color w:val="FFFFFF"/>
                <w:sz w:val="24"/>
                <w:szCs w:val="22"/>
                <w:u w:val="none"/>
              </w:rPr>
              <w:t>Short term plan</w:t>
            </w:r>
          </w:p>
        </w:tc>
      </w:tr>
      <w:tr w:rsidR="00A627EA" w:rsidTr="00A627EA">
        <w:tc>
          <w:tcPr>
            <w:tcW w:w="15388" w:type="dxa"/>
            <w:shd w:val="clear" w:color="auto" w:fill="auto"/>
          </w:tcPr>
          <w:p w:rsidR="00A627EA" w:rsidRPr="00A627EA" w:rsidRDefault="00A627EA" w:rsidP="00A627EA">
            <w:pPr>
              <w:pStyle w:val="Style3"/>
              <w:spacing w:line="240" w:lineRule="auto"/>
              <w:rPr>
                <w:b w:val="0"/>
                <w:color w:val="auto"/>
                <w:sz w:val="20"/>
                <w:szCs w:val="24"/>
                <w:u w:val="none"/>
              </w:rPr>
            </w:pPr>
            <w:r w:rsidRPr="00A627EA">
              <w:rPr>
                <w:b w:val="0"/>
                <w:color w:val="auto"/>
                <w:sz w:val="20"/>
                <w:szCs w:val="24"/>
                <w:u w:val="none"/>
              </w:rPr>
              <w:t>1. To gain engagement of all pupils in regular physical activity – kick-starting healthy active lifestyles</w:t>
            </w:r>
            <w:r w:rsidR="00651100">
              <w:rPr>
                <w:b w:val="0"/>
                <w:color w:val="auto"/>
                <w:sz w:val="20"/>
                <w:szCs w:val="24"/>
                <w:u w:val="none"/>
              </w:rPr>
              <w:t>.</w:t>
            </w:r>
          </w:p>
          <w:p w:rsidR="00A627EA" w:rsidRPr="00A627EA" w:rsidRDefault="00651100" w:rsidP="00A627EA">
            <w:pPr>
              <w:pStyle w:val="Style3"/>
              <w:spacing w:line="240" w:lineRule="auto"/>
              <w:rPr>
                <w:b w:val="0"/>
                <w:color w:val="auto"/>
                <w:sz w:val="20"/>
                <w:szCs w:val="24"/>
                <w:u w:val="none"/>
              </w:rPr>
            </w:pPr>
            <w:r>
              <w:rPr>
                <w:b w:val="0"/>
                <w:color w:val="auto"/>
                <w:sz w:val="20"/>
                <w:szCs w:val="24"/>
                <w:u w:val="none"/>
              </w:rPr>
              <w:t>2. To raise the</w:t>
            </w:r>
            <w:r w:rsidR="00A627EA" w:rsidRPr="00A627EA">
              <w:rPr>
                <w:b w:val="0"/>
                <w:color w:val="auto"/>
                <w:sz w:val="20"/>
                <w:szCs w:val="24"/>
                <w:u w:val="none"/>
              </w:rPr>
              <w:t xml:space="preserve"> prof</w:t>
            </w:r>
            <w:r>
              <w:rPr>
                <w:b w:val="0"/>
                <w:color w:val="auto"/>
                <w:sz w:val="20"/>
                <w:szCs w:val="24"/>
                <w:u w:val="none"/>
              </w:rPr>
              <w:t>ile of PE and sport</w:t>
            </w:r>
            <w:r w:rsidR="00A627EA" w:rsidRPr="00A627EA">
              <w:rPr>
                <w:b w:val="0"/>
                <w:color w:val="auto"/>
                <w:sz w:val="20"/>
                <w:szCs w:val="24"/>
                <w:u w:val="none"/>
              </w:rPr>
              <w:t xml:space="preserve"> across the school as a tool for whole school improvement</w:t>
            </w:r>
            <w:r>
              <w:rPr>
                <w:b w:val="0"/>
                <w:color w:val="auto"/>
                <w:sz w:val="20"/>
                <w:szCs w:val="24"/>
                <w:u w:val="none"/>
              </w:rPr>
              <w:t>.</w:t>
            </w:r>
          </w:p>
          <w:p w:rsidR="00A627EA" w:rsidRPr="00A627EA" w:rsidRDefault="00A627EA" w:rsidP="00A627EA">
            <w:pPr>
              <w:pStyle w:val="Style3"/>
              <w:spacing w:line="240" w:lineRule="auto"/>
              <w:rPr>
                <w:b w:val="0"/>
                <w:color w:val="auto"/>
                <w:sz w:val="20"/>
                <w:szCs w:val="24"/>
                <w:u w:val="none"/>
              </w:rPr>
            </w:pPr>
            <w:r w:rsidRPr="00A627EA">
              <w:rPr>
                <w:b w:val="0"/>
                <w:color w:val="auto"/>
                <w:sz w:val="20"/>
                <w:szCs w:val="24"/>
                <w:u w:val="none"/>
              </w:rPr>
              <w:t>3. To Increase confidence, knowledge and skills of all staff in teaching PE and sport</w:t>
            </w:r>
            <w:r w:rsidR="00651100">
              <w:rPr>
                <w:b w:val="0"/>
                <w:color w:val="auto"/>
                <w:sz w:val="20"/>
                <w:szCs w:val="24"/>
                <w:u w:val="none"/>
              </w:rPr>
              <w:t>.</w:t>
            </w:r>
          </w:p>
          <w:p w:rsidR="00A627EA" w:rsidRPr="00A627EA" w:rsidRDefault="00A627EA" w:rsidP="00A627EA">
            <w:pPr>
              <w:pStyle w:val="Style3"/>
              <w:spacing w:line="240" w:lineRule="auto"/>
              <w:rPr>
                <w:b w:val="0"/>
                <w:color w:val="auto"/>
                <w:sz w:val="20"/>
                <w:szCs w:val="24"/>
                <w:u w:val="none"/>
              </w:rPr>
            </w:pPr>
            <w:r w:rsidRPr="00A627EA">
              <w:rPr>
                <w:b w:val="0"/>
                <w:color w:val="auto"/>
                <w:sz w:val="20"/>
                <w:szCs w:val="24"/>
                <w:u w:val="none"/>
              </w:rPr>
              <w:t>4. To offer a broader experience of a range of sports and activities to all pupils</w:t>
            </w:r>
            <w:r w:rsidR="00651100">
              <w:rPr>
                <w:b w:val="0"/>
                <w:color w:val="auto"/>
                <w:sz w:val="20"/>
                <w:szCs w:val="24"/>
                <w:u w:val="none"/>
              </w:rPr>
              <w:t>.</w:t>
            </w:r>
          </w:p>
          <w:p w:rsidR="00A627EA" w:rsidRPr="00EE471A" w:rsidRDefault="00A627EA" w:rsidP="00A627EA">
            <w:pPr>
              <w:pStyle w:val="Style3"/>
              <w:spacing w:line="240" w:lineRule="auto"/>
              <w:rPr>
                <w:b w:val="0"/>
                <w:color w:val="FFFFFF"/>
                <w:sz w:val="24"/>
                <w:szCs w:val="24"/>
                <w:u w:val="none"/>
              </w:rPr>
            </w:pPr>
            <w:r w:rsidRPr="00A627EA">
              <w:rPr>
                <w:b w:val="0"/>
                <w:color w:val="auto"/>
                <w:sz w:val="20"/>
                <w:szCs w:val="24"/>
                <w:u w:val="none"/>
              </w:rPr>
              <w:t>5. To Increase participation in competitive sport</w:t>
            </w:r>
            <w:r w:rsidR="00651100">
              <w:rPr>
                <w:b w:val="0"/>
                <w:color w:val="auto"/>
                <w:sz w:val="20"/>
                <w:szCs w:val="24"/>
                <w:u w:val="none"/>
              </w:rPr>
              <w:t>.</w:t>
            </w:r>
          </w:p>
        </w:tc>
      </w:tr>
    </w:tbl>
    <w:p w:rsidR="001567B7" w:rsidRDefault="001567B7" w:rsidP="00AC054E">
      <w:pPr>
        <w:pStyle w:val="Style3"/>
        <w:rPr>
          <w:b w:val="0"/>
          <w:color w:val="auto"/>
          <w:sz w:val="24"/>
          <w:szCs w:val="24"/>
          <w:u w:val="none"/>
          <w:lang w:val="en-US"/>
        </w:rPr>
      </w:pPr>
    </w:p>
    <w:p w:rsidR="001567B7" w:rsidRPr="009C3698" w:rsidRDefault="001567B7" w:rsidP="00A627EA">
      <w:pPr>
        <w:pStyle w:val="Style3"/>
        <w:rPr>
          <w:b w:val="0"/>
          <w:color w:val="auto"/>
          <w:sz w:val="24"/>
          <w:szCs w:val="24"/>
          <w:u w:val="none"/>
          <w:lang w:val="en-US"/>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480"/>
        <w:gridCol w:w="2891"/>
        <w:gridCol w:w="944"/>
        <w:gridCol w:w="1508"/>
        <w:gridCol w:w="1162"/>
        <w:gridCol w:w="4271"/>
      </w:tblGrid>
      <w:tr w:rsidR="001567B7" w:rsidRPr="00D72288" w:rsidTr="00376183">
        <w:trPr>
          <w:trHeight w:val="64"/>
        </w:trPr>
        <w:tc>
          <w:tcPr>
            <w:tcW w:w="5000" w:type="pct"/>
            <w:gridSpan w:val="7"/>
            <w:shd w:val="clear" w:color="auto" w:fill="3333FF"/>
          </w:tcPr>
          <w:p w:rsidR="001567B7" w:rsidRPr="002F4E28" w:rsidRDefault="001567B7" w:rsidP="001567B7">
            <w:pPr>
              <w:pStyle w:val="ListParagraph"/>
              <w:numPr>
                <w:ilvl w:val="0"/>
                <w:numId w:val="1"/>
              </w:numPr>
            </w:pPr>
            <w:r>
              <w:rPr>
                <w:rFonts w:ascii="Calibri" w:eastAsia="Calibri" w:hAnsi="Calibri"/>
                <w:b/>
                <w:color w:val="FFFFFF"/>
                <w:sz w:val="28"/>
                <w:szCs w:val="22"/>
              </w:rPr>
              <w:t>Quality of education</w:t>
            </w:r>
            <w:r w:rsidRPr="002F4E28">
              <w:rPr>
                <w:rFonts w:ascii="Calibri" w:eastAsia="Calibri" w:hAnsi="Calibri"/>
                <w:b/>
                <w:color w:val="FFFFFF"/>
                <w:sz w:val="28"/>
                <w:szCs w:val="22"/>
              </w:rPr>
              <w:t xml:space="preserve"> </w:t>
            </w:r>
          </w:p>
        </w:tc>
      </w:tr>
      <w:tr w:rsidR="001567B7" w:rsidRPr="000C31E4" w:rsidTr="00376183">
        <w:tc>
          <w:tcPr>
            <w:tcW w:w="745" w:type="pct"/>
            <w:tcBorders>
              <w:bottom w:val="single" w:sz="4" w:space="0" w:color="auto"/>
            </w:tcBorders>
            <w:shd w:val="clear" w:color="auto" w:fill="auto"/>
            <w:vAlign w:val="center"/>
          </w:tcPr>
          <w:p w:rsidR="001567B7" w:rsidRPr="000C31E4" w:rsidRDefault="001567B7" w:rsidP="00376183">
            <w:pPr>
              <w:jc w:val="center"/>
              <w:rPr>
                <w:rFonts w:ascii="Calibri" w:eastAsia="Calibri" w:hAnsi="Calibri"/>
                <w:b/>
                <w:sz w:val="22"/>
                <w:szCs w:val="22"/>
              </w:rPr>
            </w:pPr>
            <w:r>
              <w:rPr>
                <w:rFonts w:ascii="Calibri" w:eastAsia="Calibri" w:hAnsi="Calibri"/>
                <w:b/>
                <w:sz w:val="22"/>
                <w:szCs w:val="22"/>
              </w:rPr>
              <w:t>Objective</w:t>
            </w:r>
          </w:p>
        </w:tc>
        <w:tc>
          <w:tcPr>
            <w:tcW w:w="796" w:type="pct"/>
            <w:shd w:val="clear" w:color="auto" w:fill="auto"/>
            <w:vAlign w:val="center"/>
          </w:tcPr>
          <w:p w:rsidR="001567B7" w:rsidRPr="000C31E4" w:rsidRDefault="001567B7" w:rsidP="00376183">
            <w:pPr>
              <w:jc w:val="center"/>
              <w:rPr>
                <w:rFonts w:ascii="Calibri" w:eastAsia="Calibri" w:hAnsi="Calibri"/>
                <w:b/>
                <w:sz w:val="22"/>
                <w:szCs w:val="22"/>
              </w:rPr>
            </w:pPr>
            <w:r>
              <w:rPr>
                <w:rFonts w:ascii="Calibri" w:eastAsia="Calibri" w:hAnsi="Calibri"/>
                <w:b/>
                <w:sz w:val="22"/>
                <w:szCs w:val="22"/>
              </w:rPr>
              <w:t>Success Criteria</w:t>
            </w:r>
          </w:p>
        </w:tc>
        <w:tc>
          <w:tcPr>
            <w:tcW w:w="928" w:type="pct"/>
            <w:shd w:val="clear" w:color="auto" w:fill="auto"/>
            <w:vAlign w:val="center"/>
          </w:tcPr>
          <w:p w:rsidR="001567B7" w:rsidRPr="000C31E4" w:rsidRDefault="001567B7" w:rsidP="00376183">
            <w:pPr>
              <w:jc w:val="center"/>
              <w:rPr>
                <w:rFonts w:ascii="Calibri" w:eastAsia="Calibri" w:hAnsi="Calibri"/>
                <w:b/>
                <w:sz w:val="22"/>
                <w:szCs w:val="22"/>
              </w:rPr>
            </w:pPr>
            <w:r>
              <w:rPr>
                <w:rFonts w:ascii="Calibri" w:eastAsia="Calibri" w:hAnsi="Calibri"/>
                <w:b/>
                <w:sz w:val="22"/>
                <w:szCs w:val="22"/>
              </w:rPr>
              <w:t>Key Actions</w:t>
            </w:r>
          </w:p>
        </w:tc>
        <w:tc>
          <w:tcPr>
            <w:tcW w:w="303" w:type="pct"/>
            <w:shd w:val="clear" w:color="auto" w:fill="auto"/>
            <w:vAlign w:val="center"/>
          </w:tcPr>
          <w:p w:rsidR="001567B7" w:rsidRPr="000C31E4" w:rsidRDefault="001567B7" w:rsidP="00376183">
            <w:pPr>
              <w:jc w:val="center"/>
              <w:rPr>
                <w:rFonts w:ascii="Calibri" w:eastAsia="Calibri" w:hAnsi="Calibri"/>
                <w:b/>
                <w:sz w:val="18"/>
                <w:szCs w:val="18"/>
              </w:rPr>
            </w:pPr>
            <w:r w:rsidRPr="000C31E4">
              <w:rPr>
                <w:rFonts w:ascii="Calibri" w:eastAsia="Calibri" w:hAnsi="Calibri"/>
                <w:b/>
                <w:sz w:val="18"/>
                <w:szCs w:val="18"/>
              </w:rPr>
              <w:t xml:space="preserve">Key Staff </w:t>
            </w:r>
          </w:p>
        </w:tc>
        <w:tc>
          <w:tcPr>
            <w:tcW w:w="484" w:type="pct"/>
            <w:shd w:val="clear" w:color="auto" w:fill="auto"/>
            <w:vAlign w:val="center"/>
          </w:tcPr>
          <w:p w:rsidR="001567B7" w:rsidRPr="00D72288" w:rsidRDefault="00B15192" w:rsidP="00376183">
            <w:pPr>
              <w:jc w:val="center"/>
              <w:rPr>
                <w:rFonts w:ascii="Calibri" w:eastAsia="Calibri" w:hAnsi="Calibri"/>
                <w:b/>
                <w:sz w:val="16"/>
                <w:szCs w:val="18"/>
              </w:rPr>
            </w:pPr>
            <w:r>
              <w:rPr>
                <w:rFonts w:ascii="Calibri" w:eastAsia="Calibri" w:hAnsi="Calibri"/>
                <w:b/>
                <w:sz w:val="16"/>
                <w:szCs w:val="18"/>
              </w:rPr>
              <w:t>Approximate Cost</w:t>
            </w:r>
          </w:p>
        </w:tc>
        <w:tc>
          <w:tcPr>
            <w:tcW w:w="373" w:type="pct"/>
            <w:shd w:val="clear" w:color="auto" w:fill="auto"/>
            <w:vAlign w:val="center"/>
          </w:tcPr>
          <w:p w:rsidR="001567B7" w:rsidRPr="000C31E4" w:rsidRDefault="001567B7" w:rsidP="00376183">
            <w:pPr>
              <w:jc w:val="center"/>
              <w:rPr>
                <w:rFonts w:ascii="Calibri" w:eastAsia="Calibri" w:hAnsi="Calibri"/>
                <w:b/>
                <w:sz w:val="18"/>
                <w:szCs w:val="18"/>
              </w:rPr>
            </w:pPr>
            <w:r>
              <w:rPr>
                <w:rFonts w:ascii="Calibri" w:eastAsia="Calibri" w:hAnsi="Calibri"/>
                <w:b/>
                <w:sz w:val="18"/>
                <w:szCs w:val="18"/>
              </w:rPr>
              <w:t>Target Date</w:t>
            </w:r>
          </w:p>
        </w:tc>
        <w:tc>
          <w:tcPr>
            <w:tcW w:w="1371" w:type="pct"/>
            <w:shd w:val="clear" w:color="auto" w:fill="auto"/>
            <w:vAlign w:val="center"/>
          </w:tcPr>
          <w:p w:rsidR="001567B7" w:rsidRDefault="001567B7" w:rsidP="00376183">
            <w:pPr>
              <w:jc w:val="center"/>
              <w:rPr>
                <w:rFonts w:ascii="Calibri" w:eastAsia="Calibri" w:hAnsi="Calibri"/>
                <w:b/>
                <w:sz w:val="22"/>
                <w:szCs w:val="22"/>
              </w:rPr>
            </w:pPr>
            <w:r>
              <w:rPr>
                <w:rFonts w:ascii="Calibri" w:eastAsia="Calibri" w:hAnsi="Calibri"/>
                <w:b/>
                <w:sz w:val="22"/>
                <w:szCs w:val="22"/>
              </w:rPr>
              <w:t>Impact</w:t>
            </w:r>
          </w:p>
          <w:p w:rsidR="001567B7" w:rsidRPr="000C31E4" w:rsidRDefault="001567B7" w:rsidP="00376183">
            <w:pPr>
              <w:jc w:val="center"/>
              <w:rPr>
                <w:rFonts w:ascii="Calibri" w:eastAsia="Calibri" w:hAnsi="Calibri"/>
                <w:b/>
                <w:sz w:val="22"/>
                <w:szCs w:val="22"/>
              </w:rPr>
            </w:pPr>
            <w:r w:rsidRPr="000C31E4">
              <w:rPr>
                <w:rFonts w:ascii="Calibri" w:eastAsia="Calibri" w:hAnsi="Calibri"/>
                <w:b/>
                <w:sz w:val="22"/>
                <w:szCs w:val="22"/>
              </w:rPr>
              <w:t>RAG &amp; NOTES</w:t>
            </w:r>
          </w:p>
        </w:tc>
      </w:tr>
      <w:tr w:rsidR="001567B7" w:rsidRPr="000C31E4" w:rsidTr="00376183">
        <w:tc>
          <w:tcPr>
            <w:tcW w:w="745" w:type="pct"/>
            <w:tcBorders>
              <w:bottom w:val="single" w:sz="4" w:space="0" w:color="auto"/>
            </w:tcBorders>
            <w:shd w:val="clear" w:color="auto" w:fill="auto"/>
          </w:tcPr>
          <w:p w:rsidR="001567B7" w:rsidRDefault="00651100" w:rsidP="00376183">
            <w:pPr>
              <w:contextualSpacing/>
              <w:rPr>
                <w:rFonts w:ascii="Calibri" w:eastAsia="Calibri" w:hAnsi="Calibri" w:cs="Arial"/>
                <w:sz w:val="18"/>
                <w:szCs w:val="18"/>
              </w:rPr>
            </w:pPr>
            <w:r>
              <w:rPr>
                <w:rFonts w:ascii="Calibri" w:eastAsia="Calibri" w:hAnsi="Calibri" w:cs="Arial"/>
                <w:sz w:val="18"/>
                <w:szCs w:val="18"/>
              </w:rPr>
              <w:t xml:space="preserve">To </w:t>
            </w:r>
            <w:r w:rsidR="001567B7">
              <w:rPr>
                <w:rFonts w:ascii="Calibri" w:eastAsia="Calibri" w:hAnsi="Calibri" w:cs="Arial"/>
                <w:sz w:val="18"/>
                <w:szCs w:val="18"/>
              </w:rPr>
              <w:t xml:space="preserve"> construct a curriculum that is ambitious and designed to give all pupils, particularly disadvantaged pupils and including pupils with SEND, the knowledge and cultural capital they need to succeed in life.</w:t>
            </w:r>
          </w:p>
        </w:tc>
        <w:tc>
          <w:tcPr>
            <w:tcW w:w="796" w:type="pct"/>
            <w:shd w:val="clear" w:color="auto" w:fill="auto"/>
          </w:tcPr>
          <w:p w:rsidR="001567B7" w:rsidRDefault="001567B7" w:rsidP="001567B7">
            <w:pPr>
              <w:pStyle w:val="ListParagraph"/>
              <w:numPr>
                <w:ilvl w:val="0"/>
                <w:numId w:val="5"/>
              </w:numPr>
              <w:rPr>
                <w:rFonts w:ascii="Calibri" w:eastAsia="Calibri" w:hAnsi="Calibri"/>
                <w:sz w:val="18"/>
                <w:szCs w:val="18"/>
              </w:rPr>
            </w:pPr>
            <w:r>
              <w:rPr>
                <w:rFonts w:ascii="Calibri" w:eastAsia="Calibri" w:hAnsi="Calibri"/>
                <w:sz w:val="18"/>
                <w:szCs w:val="18"/>
              </w:rPr>
              <w:t>The curriculum is rich and provides children with knowledge required to be successful.</w:t>
            </w:r>
          </w:p>
          <w:p w:rsidR="001567B7" w:rsidRDefault="001567B7" w:rsidP="001567B7">
            <w:pPr>
              <w:pStyle w:val="ListParagraph"/>
              <w:numPr>
                <w:ilvl w:val="0"/>
                <w:numId w:val="5"/>
              </w:numPr>
              <w:rPr>
                <w:rFonts w:ascii="Calibri" w:eastAsia="Calibri" w:hAnsi="Calibri"/>
                <w:sz w:val="18"/>
                <w:szCs w:val="18"/>
              </w:rPr>
            </w:pPr>
            <w:r>
              <w:rPr>
                <w:rFonts w:ascii="Calibri" w:eastAsia="Calibri" w:hAnsi="Calibri"/>
                <w:sz w:val="18"/>
                <w:szCs w:val="18"/>
              </w:rPr>
              <w:t>There is a clear progression of skills throughout</w:t>
            </w:r>
          </w:p>
          <w:p w:rsidR="001567B7" w:rsidRDefault="001567B7" w:rsidP="001567B7">
            <w:pPr>
              <w:pStyle w:val="ListParagraph"/>
              <w:numPr>
                <w:ilvl w:val="0"/>
                <w:numId w:val="5"/>
              </w:numPr>
              <w:rPr>
                <w:rFonts w:ascii="Calibri" w:eastAsia="Calibri" w:hAnsi="Calibri"/>
                <w:sz w:val="18"/>
                <w:szCs w:val="18"/>
              </w:rPr>
            </w:pPr>
            <w:r>
              <w:rPr>
                <w:rFonts w:ascii="Calibri" w:eastAsia="Calibri" w:hAnsi="Calibri"/>
                <w:sz w:val="18"/>
                <w:szCs w:val="18"/>
              </w:rPr>
              <w:t>The curriculum is adapted to meet the needs of all pupils</w:t>
            </w:r>
          </w:p>
          <w:p w:rsidR="001567B7" w:rsidRDefault="001567B7" w:rsidP="001567B7">
            <w:pPr>
              <w:pStyle w:val="ListParagraph"/>
              <w:numPr>
                <w:ilvl w:val="0"/>
                <w:numId w:val="5"/>
              </w:numPr>
              <w:rPr>
                <w:rFonts w:ascii="Calibri" w:eastAsia="Calibri" w:hAnsi="Calibri"/>
                <w:sz w:val="18"/>
                <w:szCs w:val="18"/>
              </w:rPr>
            </w:pPr>
            <w:r>
              <w:rPr>
                <w:rFonts w:ascii="Calibri" w:eastAsia="Calibri" w:hAnsi="Calibri"/>
                <w:sz w:val="18"/>
                <w:szCs w:val="18"/>
              </w:rPr>
              <w:t>All pupils have access a vast range of opportunities and experiences.</w:t>
            </w:r>
          </w:p>
          <w:p w:rsidR="0049461A" w:rsidRDefault="0049461A" w:rsidP="001567B7">
            <w:pPr>
              <w:pStyle w:val="ListParagraph"/>
              <w:numPr>
                <w:ilvl w:val="0"/>
                <w:numId w:val="5"/>
              </w:numPr>
              <w:rPr>
                <w:rFonts w:ascii="Calibri" w:eastAsia="Calibri" w:hAnsi="Calibri"/>
                <w:sz w:val="18"/>
                <w:szCs w:val="18"/>
              </w:rPr>
            </w:pPr>
            <w:r>
              <w:rPr>
                <w:rFonts w:ascii="Calibri" w:eastAsia="Calibri" w:hAnsi="Calibri"/>
                <w:sz w:val="18"/>
                <w:szCs w:val="18"/>
              </w:rPr>
              <w:t xml:space="preserve">To promote and improve cycling proficiency </w:t>
            </w:r>
          </w:p>
          <w:p w:rsidR="0049461A" w:rsidRDefault="0049461A" w:rsidP="001567B7">
            <w:pPr>
              <w:pStyle w:val="ListParagraph"/>
              <w:numPr>
                <w:ilvl w:val="0"/>
                <w:numId w:val="5"/>
              </w:numPr>
              <w:rPr>
                <w:rFonts w:ascii="Calibri" w:eastAsia="Calibri" w:hAnsi="Calibri"/>
                <w:sz w:val="18"/>
                <w:szCs w:val="18"/>
              </w:rPr>
            </w:pPr>
            <w:r>
              <w:rPr>
                <w:rFonts w:ascii="Calibri" w:eastAsia="Calibri" w:hAnsi="Calibri"/>
                <w:sz w:val="18"/>
                <w:szCs w:val="18"/>
              </w:rPr>
              <w:t xml:space="preserve">To encourage confidence and skills in cycling </w:t>
            </w:r>
          </w:p>
        </w:tc>
        <w:tc>
          <w:tcPr>
            <w:tcW w:w="928" w:type="pct"/>
            <w:shd w:val="clear" w:color="auto" w:fill="auto"/>
          </w:tcPr>
          <w:p w:rsidR="001567B7" w:rsidRDefault="001567B7" w:rsidP="001567B7">
            <w:pPr>
              <w:pStyle w:val="ListParagraph"/>
              <w:numPr>
                <w:ilvl w:val="0"/>
                <w:numId w:val="5"/>
              </w:numPr>
              <w:rPr>
                <w:rFonts w:ascii="Calibri" w:eastAsia="Calibri" w:hAnsi="Calibri"/>
                <w:sz w:val="18"/>
                <w:szCs w:val="18"/>
              </w:rPr>
            </w:pPr>
            <w:r>
              <w:rPr>
                <w:rFonts w:ascii="Calibri" w:eastAsia="Calibri" w:hAnsi="Calibri"/>
                <w:sz w:val="18"/>
                <w:szCs w:val="18"/>
              </w:rPr>
              <w:t>Create a curriculum map with progression of skills</w:t>
            </w:r>
          </w:p>
          <w:p w:rsidR="001567B7" w:rsidRDefault="001567B7" w:rsidP="001567B7">
            <w:pPr>
              <w:pStyle w:val="ListParagraph"/>
              <w:numPr>
                <w:ilvl w:val="0"/>
                <w:numId w:val="5"/>
              </w:numPr>
              <w:rPr>
                <w:rFonts w:ascii="Calibri" w:eastAsia="Calibri" w:hAnsi="Calibri"/>
                <w:sz w:val="18"/>
                <w:szCs w:val="18"/>
              </w:rPr>
            </w:pPr>
            <w:r>
              <w:rPr>
                <w:rFonts w:ascii="Calibri" w:eastAsia="Calibri" w:hAnsi="Calibri"/>
                <w:sz w:val="18"/>
                <w:szCs w:val="18"/>
              </w:rPr>
              <w:t>Research and trial a range of curriculum to suit all the disciplines</w:t>
            </w:r>
            <w:r w:rsidR="005204C1">
              <w:rPr>
                <w:rFonts w:ascii="Calibri" w:eastAsia="Calibri" w:hAnsi="Calibri"/>
                <w:sz w:val="18"/>
                <w:szCs w:val="18"/>
              </w:rPr>
              <w:t xml:space="preserve"> (GetSet4PE)</w:t>
            </w:r>
          </w:p>
          <w:p w:rsidR="00B63F62" w:rsidRDefault="0049461A" w:rsidP="00B63F62">
            <w:pPr>
              <w:pStyle w:val="ListParagraph"/>
              <w:numPr>
                <w:ilvl w:val="0"/>
                <w:numId w:val="5"/>
              </w:numPr>
              <w:rPr>
                <w:rFonts w:ascii="Calibri" w:eastAsia="Calibri" w:hAnsi="Calibri"/>
                <w:sz w:val="18"/>
                <w:szCs w:val="18"/>
              </w:rPr>
            </w:pPr>
            <w:r>
              <w:rPr>
                <w:rFonts w:ascii="Calibri" w:eastAsia="Calibri" w:hAnsi="Calibri"/>
                <w:sz w:val="18"/>
                <w:szCs w:val="18"/>
              </w:rPr>
              <w:t>Liaise with Surrey County Council to organise bikeability for Year 4 (level 1)</w:t>
            </w:r>
          </w:p>
          <w:p w:rsidR="00B63F62" w:rsidRPr="00B63F62" w:rsidRDefault="00B63F62" w:rsidP="00B63F62">
            <w:pPr>
              <w:pStyle w:val="ListParagraph"/>
              <w:numPr>
                <w:ilvl w:val="0"/>
                <w:numId w:val="5"/>
              </w:numPr>
              <w:rPr>
                <w:rFonts w:ascii="Calibri" w:eastAsia="Calibri" w:hAnsi="Calibri"/>
                <w:sz w:val="18"/>
                <w:szCs w:val="18"/>
              </w:rPr>
            </w:pPr>
            <w:r>
              <w:rPr>
                <w:rFonts w:ascii="Calibri" w:eastAsia="Calibri" w:hAnsi="Calibri"/>
                <w:sz w:val="18"/>
                <w:szCs w:val="18"/>
              </w:rPr>
              <w:t>Purchase Enrich Outdoor Education Orienteering scheme</w:t>
            </w:r>
            <w:r w:rsidR="00651100">
              <w:rPr>
                <w:rFonts w:ascii="Calibri" w:eastAsia="Calibri" w:hAnsi="Calibri"/>
                <w:sz w:val="18"/>
                <w:szCs w:val="18"/>
              </w:rPr>
              <w:t xml:space="preserve"> to meet OAA objectives. </w:t>
            </w:r>
          </w:p>
          <w:p w:rsidR="005204C1" w:rsidRDefault="005204C1" w:rsidP="005204C1">
            <w:pPr>
              <w:pStyle w:val="ListParagraph"/>
              <w:rPr>
                <w:rFonts w:ascii="Calibri" w:eastAsia="Calibri" w:hAnsi="Calibri"/>
                <w:sz w:val="18"/>
                <w:szCs w:val="18"/>
              </w:rPr>
            </w:pPr>
          </w:p>
        </w:tc>
        <w:tc>
          <w:tcPr>
            <w:tcW w:w="303" w:type="pct"/>
            <w:shd w:val="clear" w:color="auto" w:fill="auto"/>
            <w:vAlign w:val="center"/>
          </w:tcPr>
          <w:p w:rsidR="001567B7" w:rsidRPr="003B37E3" w:rsidRDefault="001567B7" w:rsidP="00376183">
            <w:pPr>
              <w:rPr>
                <w:rFonts w:ascii="Calibri" w:eastAsia="Calibri" w:hAnsi="Calibri"/>
                <w:sz w:val="18"/>
                <w:szCs w:val="18"/>
              </w:rPr>
            </w:pPr>
            <w:r w:rsidRPr="003B37E3">
              <w:rPr>
                <w:rFonts w:ascii="Calibri" w:eastAsia="Calibri" w:hAnsi="Calibri"/>
                <w:sz w:val="18"/>
                <w:szCs w:val="18"/>
              </w:rPr>
              <w:t>JG</w:t>
            </w:r>
          </w:p>
        </w:tc>
        <w:tc>
          <w:tcPr>
            <w:tcW w:w="484" w:type="pct"/>
            <w:shd w:val="clear" w:color="auto" w:fill="auto"/>
            <w:vAlign w:val="center"/>
          </w:tcPr>
          <w:p w:rsidR="00B63F62" w:rsidRDefault="00B63F62" w:rsidP="005779EF">
            <w:pPr>
              <w:rPr>
                <w:rFonts w:ascii="Calibri" w:eastAsia="Calibri" w:hAnsi="Calibri"/>
                <w:sz w:val="16"/>
                <w:szCs w:val="18"/>
              </w:rPr>
            </w:pPr>
            <w:r>
              <w:rPr>
                <w:rFonts w:ascii="Calibri" w:eastAsia="Calibri" w:hAnsi="Calibri"/>
                <w:sz w:val="16"/>
                <w:szCs w:val="18"/>
              </w:rPr>
              <w:t>GetSet4PE £525</w:t>
            </w:r>
          </w:p>
          <w:p w:rsidR="00B63F62" w:rsidRDefault="00B63F62" w:rsidP="005779EF">
            <w:pPr>
              <w:rPr>
                <w:rFonts w:ascii="Calibri" w:eastAsia="Calibri" w:hAnsi="Calibri"/>
                <w:sz w:val="16"/>
                <w:szCs w:val="18"/>
              </w:rPr>
            </w:pPr>
          </w:p>
          <w:p w:rsidR="001567B7" w:rsidRDefault="0049461A" w:rsidP="005779EF">
            <w:pPr>
              <w:rPr>
                <w:rFonts w:ascii="Calibri" w:eastAsia="Calibri" w:hAnsi="Calibri"/>
                <w:sz w:val="16"/>
                <w:szCs w:val="18"/>
              </w:rPr>
            </w:pPr>
            <w:r>
              <w:rPr>
                <w:rFonts w:ascii="Calibri" w:eastAsia="Calibri" w:hAnsi="Calibri"/>
                <w:sz w:val="16"/>
                <w:szCs w:val="18"/>
              </w:rPr>
              <w:t>£540 (bikeability)</w:t>
            </w:r>
          </w:p>
          <w:p w:rsidR="00B63F62" w:rsidRDefault="00B63F62" w:rsidP="005779EF">
            <w:pPr>
              <w:rPr>
                <w:rFonts w:ascii="Calibri" w:eastAsia="Calibri" w:hAnsi="Calibri"/>
                <w:sz w:val="16"/>
                <w:szCs w:val="18"/>
              </w:rPr>
            </w:pPr>
          </w:p>
          <w:p w:rsidR="00B63F62" w:rsidRDefault="00B63F62" w:rsidP="005779EF">
            <w:pPr>
              <w:rPr>
                <w:rFonts w:ascii="Calibri" w:eastAsia="Calibri" w:hAnsi="Calibri"/>
                <w:sz w:val="16"/>
                <w:szCs w:val="18"/>
              </w:rPr>
            </w:pPr>
            <w:r>
              <w:rPr>
                <w:rFonts w:ascii="Calibri" w:eastAsia="Calibri" w:hAnsi="Calibri"/>
                <w:sz w:val="16"/>
                <w:szCs w:val="18"/>
              </w:rPr>
              <w:t>Enrich Outdoor Education £1050</w:t>
            </w:r>
          </w:p>
          <w:p w:rsidR="00B63F62" w:rsidRPr="003B37E3" w:rsidRDefault="00B63F62" w:rsidP="005779EF">
            <w:pPr>
              <w:rPr>
                <w:rFonts w:ascii="Calibri" w:eastAsia="Calibri" w:hAnsi="Calibri"/>
                <w:sz w:val="16"/>
                <w:szCs w:val="18"/>
              </w:rPr>
            </w:pPr>
          </w:p>
        </w:tc>
        <w:tc>
          <w:tcPr>
            <w:tcW w:w="373" w:type="pct"/>
            <w:shd w:val="clear" w:color="auto" w:fill="auto"/>
            <w:vAlign w:val="center"/>
          </w:tcPr>
          <w:p w:rsidR="001567B7" w:rsidRDefault="005204C1" w:rsidP="00376183">
            <w:pPr>
              <w:jc w:val="center"/>
              <w:rPr>
                <w:rFonts w:ascii="Calibri" w:eastAsia="Calibri" w:hAnsi="Calibri"/>
                <w:b/>
                <w:sz w:val="18"/>
                <w:szCs w:val="18"/>
              </w:rPr>
            </w:pPr>
            <w:r>
              <w:rPr>
                <w:rFonts w:ascii="Calibri" w:eastAsia="Calibri" w:hAnsi="Calibri"/>
                <w:b/>
                <w:sz w:val="18"/>
                <w:szCs w:val="18"/>
              </w:rPr>
              <w:t>July 2021</w:t>
            </w:r>
          </w:p>
        </w:tc>
        <w:tc>
          <w:tcPr>
            <w:tcW w:w="1371" w:type="pct"/>
            <w:shd w:val="clear" w:color="auto" w:fill="auto"/>
            <w:vAlign w:val="center"/>
          </w:tcPr>
          <w:p w:rsidR="0091453A" w:rsidRDefault="00702857" w:rsidP="00515E46">
            <w:pPr>
              <w:shd w:val="clear" w:color="auto" w:fill="FFC000"/>
              <w:rPr>
                <w:rFonts w:ascii="Calibri" w:eastAsia="Calibri" w:hAnsi="Calibri"/>
                <w:sz w:val="18"/>
                <w:szCs w:val="18"/>
              </w:rPr>
            </w:pPr>
            <w:r>
              <w:rPr>
                <w:rFonts w:ascii="Calibri" w:eastAsia="Calibri" w:hAnsi="Calibri"/>
                <w:sz w:val="18"/>
                <w:szCs w:val="18"/>
              </w:rPr>
              <w:t>£525</w:t>
            </w:r>
            <w:r w:rsidR="00B15192">
              <w:rPr>
                <w:rFonts w:ascii="Calibri" w:eastAsia="Calibri" w:hAnsi="Calibri"/>
                <w:sz w:val="18"/>
                <w:szCs w:val="18"/>
              </w:rPr>
              <w:t xml:space="preserve"> Get set 4 PE</w:t>
            </w:r>
            <w:r w:rsidR="00515E46">
              <w:rPr>
                <w:rFonts w:ascii="Calibri" w:eastAsia="Calibri" w:hAnsi="Calibri"/>
                <w:sz w:val="18"/>
                <w:szCs w:val="18"/>
              </w:rPr>
              <w:t xml:space="preserve"> – PE scheme of work</w:t>
            </w:r>
          </w:p>
          <w:p w:rsidR="00515E46" w:rsidRDefault="0091453A" w:rsidP="00515E46">
            <w:pPr>
              <w:shd w:val="clear" w:color="auto" w:fill="FFC000"/>
              <w:rPr>
                <w:rFonts w:ascii="Calibri" w:eastAsia="Calibri" w:hAnsi="Calibri"/>
                <w:sz w:val="18"/>
                <w:szCs w:val="18"/>
              </w:rPr>
            </w:pPr>
            <w:r>
              <w:rPr>
                <w:rFonts w:ascii="Calibri" w:eastAsia="Calibri" w:hAnsi="Calibri"/>
                <w:sz w:val="18"/>
                <w:szCs w:val="18"/>
              </w:rPr>
              <w:t xml:space="preserve">This </w:t>
            </w:r>
            <w:r w:rsidR="00515E46">
              <w:rPr>
                <w:rFonts w:ascii="Calibri" w:eastAsia="Calibri" w:hAnsi="Calibri"/>
                <w:sz w:val="18"/>
                <w:szCs w:val="18"/>
              </w:rPr>
              <w:t>has given</w:t>
            </w:r>
            <w:r>
              <w:rPr>
                <w:rFonts w:ascii="Calibri" w:eastAsia="Calibri" w:hAnsi="Calibri"/>
                <w:sz w:val="18"/>
                <w:szCs w:val="18"/>
              </w:rPr>
              <w:t xml:space="preserve"> all staff a clear structure and consistent approach to all PE lessons. </w:t>
            </w:r>
            <w:r w:rsidR="00515E46">
              <w:rPr>
                <w:rFonts w:ascii="Calibri" w:eastAsia="Calibri" w:hAnsi="Calibri"/>
                <w:sz w:val="18"/>
                <w:szCs w:val="18"/>
              </w:rPr>
              <w:t>C</w:t>
            </w:r>
            <w:r>
              <w:rPr>
                <w:rFonts w:ascii="Calibri" w:eastAsia="Calibri" w:hAnsi="Calibri"/>
                <w:sz w:val="18"/>
                <w:szCs w:val="18"/>
              </w:rPr>
              <w:t>lear progression</w:t>
            </w:r>
            <w:r w:rsidR="00515E46">
              <w:rPr>
                <w:rFonts w:ascii="Calibri" w:eastAsia="Calibri" w:hAnsi="Calibri"/>
                <w:sz w:val="18"/>
                <w:szCs w:val="18"/>
              </w:rPr>
              <w:t xml:space="preserve"> between sports and year groups evident in the curriculum map.</w:t>
            </w:r>
          </w:p>
          <w:p w:rsidR="0091453A" w:rsidRDefault="00515E46" w:rsidP="00515E46">
            <w:pPr>
              <w:shd w:val="clear" w:color="auto" w:fill="FFC000"/>
              <w:rPr>
                <w:rFonts w:ascii="Calibri" w:eastAsia="Calibri" w:hAnsi="Calibri"/>
                <w:sz w:val="18"/>
                <w:szCs w:val="18"/>
              </w:rPr>
            </w:pPr>
            <w:r>
              <w:rPr>
                <w:rFonts w:ascii="Calibri" w:eastAsia="Calibri" w:hAnsi="Calibri"/>
                <w:sz w:val="18"/>
                <w:szCs w:val="18"/>
              </w:rPr>
              <w:t>NS</w:t>
            </w:r>
            <w:r w:rsidRPr="00515E46">
              <w:rPr>
                <w:rFonts w:ascii="Calibri" w:eastAsia="Calibri" w:hAnsi="Calibri"/>
                <w:sz w:val="18"/>
                <w:szCs w:val="18"/>
              </w:rPr>
              <w:sym w:font="Wingdings" w:char="F0E0"/>
            </w:r>
            <w:r>
              <w:rPr>
                <w:rFonts w:ascii="Calibri" w:eastAsia="Calibri" w:hAnsi="Calibri"/>
                <w:sz w:val="18"/>
                <w:szCs w:val="18"/>
              </w:rPr>
              <w:t xml:space="preserve"> monitor impact of scheme of work on pupil engagement and outcomes.  </w:t>
            </w:r>
            <w:r w:rsidR="00702857">
              <w:rPr>
                <w:rFonts w:ascii="Calibri" w:eastAsia="Calibri" w:hAnsi="Calibri"/>
                <w:sz w:val="18"/>
                <w:szCs w:val="18"/>
              </w:rPr>
              <w:br/>
            </w:r>
            <w:r w:rsidR="00702857">
              <w:rPr>
                <w:rFonts w:ascii="Calibri" w:eastAsia="Calibri" w:hAnsi="Calibri"/>
                <w:sz w:val="18"/>
                <w:szCs w:val="18"/>
              </w:rPr>
              <w:br/>
              <w:t>£540</w:t>
            </w:r>
            <w:r w:rsidR="00B15192">
              <w:rPr>
                <w:rFonts w:ascii="Calibri" w:eastAsia="Calibri" w:hAnsi="Calibri"/>
                <w:sz w:val="18"/>
                <w:szCs w:val="18"/>
              </w:rPr>
              <w:t xml:space="preserve"> Bikeability </w:t>
            </w:r>
            <w:r>
              <w:rPr>
                <w:rFonts w:ascii="Calibri" w:eastAsia="Calibri" w:hAnsi="Calibri"/>
                <w:sz w:val="18"/>
                <w:szCs w:val="18"/>
              </w:rPr>
              <w:t>– Outside provider</w:t>
            </w:r>
          </w:p>
          <w:p w:rsidR="0091453A" w:rsidRDefault="0091453A" w:rsidP="00515E46">
            <w:pPr>
              <w:shd w:val="clear" w:color="auto" w:fill="FFC000"/>
              <w:rPr>
                <w:rFonts w:ascii="Calibri" w:eastAsia="Calibri" w:hAnsi="Calibri"/>
                <w:sz w:val="18"/>
                <w:szCs w:val="18"/>
              </w:rPr>
            </w:pPr>
            <w:r>
              <w:rPr>
                <w:rFonts w:ascii="Calibri" w:eastAsia="Calibri" w:hAnsi="Calibri"/>
                <w:sz w:val="18"/>
                <w:szCs w:val="18"/>
              </w:rPr>
              <w:t>All children in Year 4 &amp; 5 were offered the opportunity to take part in bikeability level 1.</w:t>
            </w:r>
            <w:r w:rsidR="00515E46">
              <w:rPr>
                <w:rFonts w:ascii="Calibri" w:eastAsia="Calibri" w:hAnsi="Calibri"/>
                <w:sz w:val="18"/>
                <w:szCs w:val="18"/>
              </w:rPr>
              <w:t xml:space="preserve"> 27 pupils took part in the programme </w:t>
            </w:r>
            <w:r>
              <w:rPr>
                <w:rFonts w:ascii="Calibri" w:eastAsia="Calibri" w:hAnsi="Calibri"/>
                <w:sz w:val="18"/>
                <w:szCs w:val="18"/>
              </w:rPr>
              <w:t xml:space="preserve"> </w:t>
            </w:r>
            <w:r>
              <w:rPr>
                <w:rFonts w:ascii="Calibri" w:eastAsia="Calibri" w:hAnsi="Calibri"/>
                <w:sz w:val="18"/>
                <w:szCs w:val="18"/>
              </w:rPr>
              <w:br/>
            </w:r>
            <w:r w:rsidRPr="0091453A">
              <w:rPr>
                <w:rFonts w:ascii="Calibri" w:eastAsia="Calibri" w:hAnsi="Calibri"/>
                <w:sz w:val="18"/>
                <w:szCs w:val="18"/>
              </w:rPr>
              <w:t xml:space="preserve">Bikeability is the government's national cycle training programme. It helps you learn practical skills and understanding of how to cycle on today's roads. Bikeability </w:t>
            </w:r>
            <w:r w:rsidR="00515E46">
              <w:rPr>
                <w:rFonts w:ascii="Calibri" w:eastAsia="Calibri" w:hAnsi="Calibri"/>
                <w:sz w:val="18"/>
                <w:szCs w:val="18"/>
              </w:rPr>
              <w:t>gave the pupils who took part</w:t>
            </w:r>
            <w:r w:rsidRPr="0091453A">
              <w:rPr>
                <w:rFonts w:ascii="Calibri" w:eastAsia="Calibri" w:hAnsi="Calibri"/>
                <w:sz w:val="18"/>
                <w:szCs w:val="18"/>
              </w:rPr>
              <w:t xml:space="preserve"> the confidence to cycle and enjoy this skill for life.</w:t>
            </w:r>
          </w:p>
          <w:p w:rsidR="00515E46" w:rsidRDefault="00515E46" w:rsidP="00515E46">
            <w:pPr>
              <w:shd w:val="clear" w:color="auto" w:fill="FFC000"/>
              <w:rPr>
                <w:rFonts w:ascii="Calibri" w:eastAsia="Calibri" w:hAnsi="Calibri"/>
                <w:sz w:val="18"/>
                <w:szCs w:val="18"/>
              </w:rPr>
            </w:pPr>
            <w:r>
              <w:rPr>
                <w:rFonts w:ascii="Calibri" w:eastAsia="Calibri" w:hAnsi="Calibri"/>
                <w:sz w:val="18"/>
                <w:szCs w:val="18"/>
              </w:rPr>
              <w:t>NS</w:t>
            </w:r>
            <w:r w:rsidRPr="00515E46">
              <w:rPr>
                <w:rFonts w:ascii="Calibri" w:eastAsia="Calibri" w:hAnsi="Calibri"/>
                <w:sz w:val="18"/>
                <w:szCs w:val="18"/>
              </w:rPr>
              <w:sym w:font="Wingdings" w:char="F0E0"/>
            </w:r>
            <w:r>
              <w:rPr>
                <w:rFonts w:ascii="Calibri" w:eastAsia="Calibri" w:hAnsi="Calibri"/>
                <w:sz w:val="18"/>
                <w:szCs w:val="18"/>
              </w:rPr>
              <w:t xml:space="preserve"> improve pupil take up in year 4. Pupils to complete level 2. </w:t>
            </w:r>
          </w:p>
          <w:p w:rsidR="00702857" w:rsidRDefault="00702857" w:rsidP="005204C1">
            <w:pPr>
              <w:rPr>
                <w:rFonts w:ascii="Calibri" w:eastAsia="Calibri" w:hAnsi="Calibri"/>
                <w:sz w:val="18"/>
                <w:szCs w:val="18"/>
              </w:rPr>
            </w:pPr>
          </w:p>
          <w:p w:rsidR="001567B7" w:rsidRPr="00455FC0" w:rsidRDefault="00455FC0" w:rsidP="005204C1">
            <w:pPr>
              <w:rPr>
                <w:rFonts w:ascii="Calibri" w:eastAsia="Calibri" w:hAnsi="Calibri"/>
                <w:sz w:val="22"/>
                <w:szCs w:val="22"/>
              </w:rPr>
            </w:pPr>
            <w:r w:rsidRPr="00515E46">
              <w:rPr>
                <w:rFonts w:ascii="Calibri" w:eastAsia="Calibri" w:hAnsi="Calibri"/>
                <w:sz w:val="18"/>
                <w:szCs w:val="18"/>
                <w:shd w:val="clear" w:color="auto" w:fill="FF0000"/>
              </w:rPr>
              <w:t>Enrich outdoor education Orienteering purchased</w:t>
            </w:r>
            <w:r w:rsidR="00702857" w:rsidRPr="00515E46">
              <w:rPr>
                <w:rFonts w:ascii="Calibri" w:eastAsia="Calibri" w:hAnsi="Calibri"/>
                <w:sz w:val="18"/>
                <w:szCs w:val="18"/>
                <w:shd w:val="clear" w:color="auto" w:fill="FF0000"/>
              </w:rPr>
              <w:t xml:space="preserve"> £1050</w:t>
            </w:r>
            <w:r w:rsidR="004B1C41" w:rsidRPr="00515E46">
              <w:rPr>
                <w:rFonts w:ascii="Calibri" w:eastAsia="Calibri" w:hAnsi="Calibri"/>
                <w:sz w:val="18"/>
                <w:szCs w:val="18"/>
                <w:shd w:val="clear" w:color="auto" w:fill="FF0000"/>
              </w:rPr>
              <w:t xml:space="preserve"> – This is due to be implemented during the 2021-2022 academic year.</w:t>
            </w:r>
          </w:p>
        </w:tc>
      </w:tr>
      <w:tr w:rsidR="001567B7" w:rsidRPr="000C31E4" w:rsidTr="00C907EC">
        <w:trPr>
          <w:trHeight w:val="794"/>
        </w:trPr>
        <w:tc>
          <w:tcPr>
            <w:tcW w:w="745" w:type="pct"/>
            <w:tcBorders>
              <w:top w:val="single" w:sz="4" w:space="0" w:color="auto"/>
              <w:left w:val="single" w:sz="4" w:space="0" w:color="auto"/>
              <w:bottom w:val="single" w:sz="4" w:space="0" w:color="auto"/>
              <w:right w:val="single" w:sz="4" w:space="0" w:color="auto"/>
            </w:tcBorders>
            <w:shd w:val="clear" w:color="auto" w:fill="auto"/>
          </w:tcPr>
          <w:p w:rsidR="00B15192" w:rsidRDefault="001567B7" w:rsidP="00376183">
            <w:pPr>
              <w:contextualSpacing/>
              <w:rPr>
                <w:rFonts w:ascii="Calibri" w:eastAsia="Calibri" w:hAnsi="Calibri" w:cs="Arial"/>
                <w:sz w:val="18"/>
                <w:szCs w:val="18"/>
              </w:rPr>
            </w:pPr>
            <w:r>
              <w:rPr>
                <w:rFonts w:ascii="Calibri" w:eastAsia="Calibri" w:hAnsi="Calibri" w:cs="Arial"/>
                <w:sz w:val="18"/>
                <w:szCs w:val="18"/>
              </w:rPr>
              <w:t>To</w:t>
            </w:r>
            <w:r w:rsidR="00B15192">
              <w:rPr>
                <w:rFonts w:ascii="Calibri" w:eastAsia="Calibri" w:hAnsi="Calibri" w:cs="Arial"/>
                <w:sz w:val="18"/>
                <w:szCs w:val="18"/>
              </w:rPr>
              <w:t xml:space="preserve"> deliver high quality PE lessons that consistently match the aims of the curriculum. </w:t>
            </w:r>
            <w:r>
              <w:rPr>
                <w:rFonts w:ascii="Calibri" w:eastAsia="Calibri" w:hAnsi="Calibri" w:cs="Arial"/>
                <w:sz w:val="18"/>
                <w:szCs w:val="18"/>
              </w:rPr>
              <w:t xml:space="preserve"> </w:t>
            </w:r>
          </w:p>
          <w:p w:rsidR="00B15192" w:rsidRDefault="00B15192" w:rsidP="00376183">
            <w:pPr>
              <w:contextualSpacing/>
              <w:rPr>
                <w:rFonts w:ascii="Calibri" w:eastAsia="Calibri" w:hAnsi="Calibri" w:cs="Arial"/>
                <w:sz w:val="18"/>
                <w:szCs w:val="18"/>
              </w:rPr>
            </w:pPr>
          </w:p>
          <w:p w:rsidR="001567B7" w:rsidRDefault="001567B7" w:rsidP="00376183">
            <w:pPr>
              <w:contextualSpacing/>
              <w:rPr>
                <w:rFonts w:ascii="Calibri" w:eastAsia="Calibri" w:hAnsi="Calibri" w:cs="Arial"/>
                <w:sz w:val="18"/>
                <w:szCs w:val="18"/>
              </w:rPr>
            </w:pPr>
          </w:p>
        </w:tc>
        <w:tc>
          <w:tcPr>
            <w:tcW w:w="796" w:type="pct"/>
            <w:shd w:val="clear" w:color="auto" w:fill="auto"/>
          </w:tcPr>
          <w:p w:rsidR="001567B7" w:rsidRDefault="001567B7" w:rsidP="001567B7">
            <w:pPr>
              <w:pStyle w:val="ListParagraph"/>
              <w:numPr>
                <w:ilvl w:val="0"/>
                <w:numId w:val="4"/>
              </w:numPr>
              <w:rPr>
                <w:rFonts w:ascii="Calibri" w:eastAsia="Calibri" w:hAnsi="Calibri"/>
                <w:sz w:val="18"/>
                <w:szCs w:val="18"/>
              </w:rPr>
            </w:pPr>
            <w:r>
              <w:rPr>
                <w:rFonts w:ascii="Calibri" w:eastAsia="Calibri" w:hAnsi="Calibri"/>
                <w:sz w:val="18"/>
                <w:szCs w:val="18"/>
              </w:rPr>
              <w:t>Designated sports coach delivers high quality PE lessons for all children</w:t>
            </w:r>
          </w:p>
          <w:p w:rsidR="001567B7" w:rsidRDefault="00B15192" w:rsidP="001567B7">
            <w:pPr>
              <w:pStyle w:val="ListParagraph"/>
              <w:numPr>
                <w:ilvl w:val="0"/>
                <w:numId w:val="4"/>
              </w:numPr>
              <w:rPr>
                <w:rFonts w:ascii="Calibri" w:eastAsia="Calibri" w:hAnsi="Calibri"/>
                <w:sz w:val="18"/>
                <w:szCs w:val="18"/>
              </w:rPr>
            </w:pPr>
            <w:r>
              <w:rPr>
                <w:rFonts w:ascii="Calibri" w:eastAsia="Calibri" w:hAnsi="Calibri"/>
                <w:sz w:val="18"/>
                <w:szCs w:val="18"/>
              </w:rPr>
              <w:t>The sports coach plans for a</w:t>
            </w:r>
            <w:r w:rsidR="00651100">
              <w:rPr>
                <w:rFonts w:ascii="Calibri" w:eastAsia="Calibri" w:hAnsi="Calibri"/>
                <w:sz w:val="18"/>
                <w:szCs w:val="18"/>
              </w:rPr>
              <w:t>nd</w:t>
            </w:r>
            <w:r>
              <w:rPr>
                <w:rFonts w:ascii="Calibri" w:eastAsia="Calibri" w:hAnsi="Calibri"/>
                <w:sz w:val="18"/>
                <w:szCs w:val="18"/>
              </w:rPr>
              <w:t xml:space="preserve"> delivers </w:t>
            </w:r>
            <w:r w:rsidR="00651100">
              <w:rPr>
                <w:rFonts w:ascii="Calibri" w:eastAsia="Calibri" w:hAnsi="Calibri"/>
                <w:sz w:val="18"/>
                <w:szCs w:val="18"/>
              </w:rPr>
              <w:t xml:space="preserve">the curriculum alongside teachers, demonstrating </w:t>
            </w:r>
            <w:r>
              <w:rPr>
                <w:rFonts w:ascii="Calibri" w:eastAsia="Calibri" w:hAnsi="Calibri"/>
                <w:sz w:val="18"/>
                <w:szCs w:val="18"/>
              </w:rPr>
              <w:t xml:space="preserve"> progression of skills across the school. </w:t>
            </w:r>
          </w:p>
          <w:p w:rsidR="001567B7" w:rsidRDefault="001567B7" w:rsidP="001567B7">
            <w:pPr>
              <w:pStyle w:val="ListParagraph"/>
              <w:numPr>
                <w:ilvl w:val="0"/>
                <w:numId w:val="4"/>
              </w:numPr>
              <w:rPr>
                <w:rFonts w:ascii="Calibri" w:eastAsia="Calibri" w:hAnsi="Calibri"/>
                <w:sz w:val="18"/>
                <w:szCs w:val="18"/>
              </w:rPr>
            </w:pPr>
            <w:r>
              <w:rPr>
                <w:rFonts w:ascii="Calibri" w:eastAsia="Calibri" w:hAnsi="Calibri"/>
                <w:sz w:val="18"/>
                <w:szCs w:val="18"/>
              </w:rPr>
              <w:t>The curriculum is adapted to meet the needs of all pupils</w:t>
            </w:r>
          </w:p>
          <w:p w:rsidR="0049461A" w:rsidRDefault="00B15192" w:rsidP="001567B7">
            <w:pPr>
              <w:pStyle w:val="ListParagraph"/>
              <w:numPr>
                <w:ilvl w:val="0"/>
                <w:numId w:val="4"/>
              </w:numPr>
              <w:rPr>
                <w:rFonts w:ascii="Calibri" w:eastAsia="Calibri" w:hAnsi="Calibri"/>
                <w:sz w:val="18"/>
                <w:szCs w:val="18"/>
              </w:rPr>
            </w:pPr>
            <w:r>
              <w:rPr>
                <w:rFonts w:ascii="Calibri" w:eastAsia="Calibri" w:hAnsi="Calibri"/>
                <w:sz w:val="18"/>
                <w:szCs w:val="18"/>
              </w:rPr>
              <w:t>H</w:t>
            </w:r>
            <w:r w:rsidR="0049461A">
              <w:rPr>
                <w:rFonts w:ascii="Calibri" w:eastAsia="Calibri" w:hAnsi="Calibri"/>
                <w:sz w:val="18"/>
                <w:szCs w:val="18"/>
              </w:rPr>
              <w:t>igh-quality resources</w:t>
            </w:r>
            <w:r>
              <w:rPr>
                <w:rFonts w:ascii="Calibri" w:eastAsia="Calibri" w:hAnsi="Calibri"/>
                <w:sz w:val="18"/>
                <w:szCs w:val="18"/>
              </w:rPr>
              <w:t xml:space="preserve"> are used</w:t>
            </w:r>
            <w:r w:rsidR="0049461A">
              <w:rPr>
                <w:rFonts w:ascii="Calibri" w:eastAsia="Calibri" w:hAnsi="Calibri"/>
                <w:sz w:val="18"/>
                <w:szCs w:val="18"/>
              </w:rPr>
              <w:t xml:space="preserve"> </w:t>
            </w:r>
            <w:r w:rsidR="0049461A">
              <w:rPr>
                <w:rFonts w:ascii="Calibri" w:eastAsia="Calibri" w:hAnsi="Calibri"/>
                <w:sz w:val="18"/>
                <w:szCs w:val="18"/>
              </w:rPr>
              <w:lastRenderedPageBreak/>
              <w:t>to deliver the curriculum</w:t>
            </w:r>
            <w:r>
              <w:rPr>
                <w:rFonts w:ascii="Calibri" w:eastAsia="Calibri" w:hAnsi="Calibri"/>
                <w:sz w:val="18"/>
                <w:szCs w:val="18"/>
              </w:rPr>
              <w:t xml:space="preserve"> effectively. </w:t>
            </w:r>
          </w:p>
          <w:p w:rsidR="0049461A" w:rsidRDefault="0049461A" w:rsidP="001567B7">
            <w:pPr>
              <w:pStyle w:val="ListParagraph"/>
              <w:numPr>
                <w:ilvl w:val="0"/>
                <w:numId w:val="4"/>
              </w:numPr>
              <w:rPr>
                <w:rFonts w:ascii="Calibri" w:eastAsia="Calibri" w:hAnsi="Calibri"/>
                <w:sz w:val="18"/>
                <w:szCs w:val="18"/>
              </w:rPr>
            </w:pPr>
            <w:r>
              <w:rPr>
                <w:rFonts w:ascii="Calibri" w:eastAsia="Calibri" w:hAnsi="Calibri"/>
                <w:sz w:val="18"/>
                <w:szCs w:val="18"/>
              </w:rPr>
              <w:t>Resources to help promote a healthy active lifestyle and physical well-being</w:t>
            </w:r>
          </w:p>
          <w:p w:rsidR="001567B7" w:rsidRPr="00E279EC" w:rsidRDefault="001567B7" w:rsidP="00376183">
            <w:pPr>
              <w:pStyle w:val="ListParagraph"/>
              <w:rPr>
                <w:rFonts w:ascii="Calibri" w:eastAsia="Calibri" w:hAnsi="Calibri"/>
                <w:sz w:val="18"/>
                <w:szCs w:val="18"/>
              </w:rPr>
            </w:pPr>
          </w:p>
        </w:tc>
        <w:tc>
          <w:tcPr>
            <w:tcW w:w="928" w:type="pct"/>
            <w:shd w:val="clear" w:color="auto" w:fill="auto"/>
          </w:tcPr>
          <w:p w:rsidR="001567B7" w:rsidRDefault="001567B7" w:rsidP="001567B7">
            <w:pPr>
              <w:pStyle w:val="ListParagraph"/>
              <w:numPr>
                <w:ilvl w:val="0"/>
                <w:numId w:val="4"/>
              </w:numPr>
              <w:rPr>
                <w:rFonts w:ascii="Calibri" w:eastAsia="Calibri" w:hAnsi="Calibri"/>
                <w:sz w:val="18"/>
                <w:szCs w:val="18"/>
              </w:rPr>
            </w:pPr>
            <w:r>
              <w:rPr>
                <w:rFonts w:ascii="Calibri" w:eastAsia="Calibri" w:hAnsi="Calibri"/>
                <w:sz w:val="18"/>
                <w:szCs w:val="18"/>
              </w:rPr>
              <w:lastRenderedPageBreak/>
              <w:t>Ensure th</w:t>
            </w:r>
            <w:r w:rsidR="00B15192">
              <w:rPr>
                <w:rFonts w:ascii="Calibri" w:eastAsia="Calibri" w:hAnsi="Calibri"/>
                <w:sz w:val="18"/>
                <w:szCs w:val="18"/>
              </w:rPr>
              <w:t>at the sports coach</w:t>
            </w:r>
            <w:r>
              <w:rPr>
                <w:rFonts w:ascii="Calibri" w:eastAsia="Calibri" w:hAnsi="Calibri"/>
                <w:sz w:val="18"/>
                <w:szCs w:val="18"/>
              </w:rPr>
              <w:t xml:space="preserve"> has access to relevant information to plan for and deliver high quality lessons</w:t>
            </w:r>
          </w:p>
          <w:p w:rsidR="001567B7" w:rsidRPr="000406CC" w:rsidRDefault="001567B7" w:rsidP="001567B7">
            <w:pPr>
              <w:pStyle w:val="ListParagraph"/>
              <w:numPr>
                <w:ilvl w:val="0"/>
                <w:numId w:val="4"/>
              </w:numPr>
              <w:rPr>
                <w:rFonts w:ascii="Calibri" w:eastAsia="Calibri" w:hAnsi="Calibri"/>
                <w:sz w:val="18"/>
                <w:szCs w:val="18"/>
              </w:rPr>
            </w:pPr>
            <w:r w:rsidRPr="000406CC">
              <w:rPr>
                <w:rFonts w:ascii="Calibri" w:eastAsia="Calibri" w:hAnsi="Calibri"/>
                <w:sz w:val="18"/>
                <w:szCs w:val="18"/>
              </w:rPr>
              <w:t>To organise a well</w:t>
            </w:r>
            <w:r>
              <w:rPr>
                <w:rFonts w:ascii="Calibri" w:eastAsia="Calibri" w:hAnsi="Calibri"/>
                <w:sz w:val="18"/>
                <w:szCs w:val="18"/>
              </w:rPr>
              <w:t xml:space="preserve"> </w:t>
            </w:r>
            <w:r w:rsidRPr="000406CC">
              <w:rPr>
                <w:rFonts w:ascii="Calibri" w:eastAsia="Calibri" w:hAnsi="Calibri"/>
                <w:sz w:val="18"/>
                <w:szCs w:val="18"/>
              </w:rPr>
              <w:t>-structured timetable</w:t>
            </w:r>
          </w:p>
          <w:p w:rsidR="001567B7" w:rsidRDefault="001567B7" w:rsidP="001567B7">
            <w:pPr>
              <w:pStyle w:val="ListParagraph"/>
              <w:numPr>
                <w:ilvl w:val="0"/>
                <w:numId w:val="4"/>
              </w:numPr>
              <w:rPr>
                <w:rFonts w:ascii="Calibri" w:eastAsia="Calibri" w:hAnsi="Calibri"/>
                <w:sz w:val="18"/>
                <w:szCs w:val="18"/>
              </w:rPr>
            </w:pPr>
            <w:r w:rsidRPr="000406CC">
              <w:rPr>
                <w:rFonts w:ascii="Calibri" w:eastAsia="Calibri" w:hAnsi="Calibri"/>
                <w:sz w:val="18"/>
                <w:szCs w:val="18"/>
              </w:rPr>
              <w:t xml:space="preserve">To have regular meetings with </w:t>
            </w:r>
            <w:r w:rsidR="00B15192">
              <w:rPr>
                <w:rFonts w:ascii="Calibri" w:eastAsia="Calibri" w:hAnsi="Calibri"/>
                <w:sz w:val="18"/>
                <w:szCs w:val="18"/>
              </w:rPr>
              <w:t>the sports coach.</w:t>
            </w:r>
          </w:p>
          <w:p w:rsidR="001567B7" w:rsidRDefault="00B15192" w:rsidP="001567B7">
            <w:pPr>
              <w:pStyle w:val="ListParagraph"/>
              <w:numPr>
                <w:ilvl w:val="0"/>
                <w:numId w:val="4"/>
              </w:numPr>
              <w:rPr>
                <w:rFonts w:ascii="Calibri" w:eastAsia="Calibri" w:hAnsi="Calibri"/>
                <w:sz w:val="18"/>
                <w:szCs w:val="18"/>
              </w:rPr>
            </w:pPr>
            <w:r>
              <w:rPr>
                <w:rFonts w:ascii="Calibri" w:eastAsia="Calibri" w:hAnsi="Calibri"/>
                <w:sz w:val="18"/>
                <w:szCs w:val="18"/>
              </w:rPr>
              <w:t>To use the sports coach</w:t>
            </w:r>
            <w:r w:rsidR="001567B7">
              <w:rPr>
                <w:rFonts w:ascii="Calibri" w:eastAsia="Calibri" w:hAnsi="Calibri"/>
                <w:sz w:val="18"/>
                <w:szCs w:val="18"/>
              </w:rPr>
              <w:t xml:space="preserve"> to support extra-curricular activities</w:t>
            </w:r>
            <w:r>
              <w:rPr>
                <w:rFonts w:ascii="Calibri" w:eastAsia="Calibri" w:hAnsi="Calibri"/>
                <w:sz w:val="18"/>
                <w:szCs w:val="18"/>
              </w:rPr>
              <w:t>.</w:t>
            </w:r>
          </w:p>
          <w:p w:rsidR="001567B7" w:rsidRPr="0049461A" w:rsidRDefault="001567B7" w:rsidP="0049461A">
            <w:pPr>
              <w:pStyle w:val="ListParagraph"/>
              <w:numPr>
                <w:ilvl w:val="0"/>
                <w:numId w:val="4"/>
              </w:numPr>
              <w:rPr>
                <w:rFonts w:ascii="Calibri" w:eastAsia="Calibri" w:hAnsi="Calibri"/>
                <w:sz w:val="18"/>
                <w:szCs w:val="18"/>
              </w:rPr>
            </w:pPr>
            <w:r>
              <w:rPr>
                <w:rFonts w:ascii="Calibri" w:eastAsia="Calibri" w:hAnsi="Calibri" w:cs="Arial"/>
                <w:sz w:val="18"/>
                <w:szCs w:val="18"/>
              </w:rPr>
              <w:t>To set up links with local Secondary school to provide children with extra opportunities at other disciplines.</w:t>
            </w:r>
          </w:p>
          <w:p w:rsidR="0049461A" w:rsidRPr="0049461A" w:rsidRDefault="0049461A" w:rsidP="0049461A">
            <w:pPr>
              <w:pStyle w:val="ListParagraph"/>
              <w:numPr>
                <w:ilvl w:val="0"/>
                <w:numId w:val="4"/>
              </w:numPr>
              <w:rPr>
                <w:rFonts w:ascii="Calibri" w:eastAsia="Calibri" w:hAnsi="Calibri"/>
                <w:sz w:val="18"/>
                <w:szCs w:val="18"/>
              </w:rPr>
            </w:pPr>
            <w:r>
              <w:rPr>
                <w:rFonts w:ascii="Calibri" w:eastAsia="Calibri" w:hAnsi="Calibri" w:cs="Arial"/>
                <w:sz w:val="18"/>
                <w:szCs w:val="18"/>
              </w:rPr>
              <w:lastRenderedPageBreak/>
              <w:t>Reflect on the curriculum to identify gaps in resourcing</w:t>
            </w:r>
          </w:p>
          <w:p w:rsidR="0049461A" w:rsidRPr="0049461A" w:rsidRDefault="0049461A" w:rsidP="0049461A">
            <w:pPr>
              <w:pStyle w:val="ListParagraph"/>
              <w:numPr>
                <w:ilvl w:val="0"/>
                <w:numId w:val="4"/>
              </w:numPr>
              <w:rPr>
                <w:rFonts w:ascii="Calibri" w:eastAsia="Calibri" w:hAnsi="Calibri"/>
                <w:sz w:val="18"/>
                <w:szCs w:val="18"/>
              </w:rPr>
            </w:pPr>
            <w:r>
              <w:rPr>
                <w:rFonts w:ascii="Calibri" w:eastAsia="Calibri" w:hAnsi="Calibri" w:cs="Arial"/>
                <w:sz w:val="18"/>
                <w:szCs w:val="18"/>
              </w:rPr>
              <w:t>Give active opportunities to all pupils to lessen the impact of COVID on physical well-being</w:t>
            </w:r>
          </w:p>
          <w:p w:rsidR="0049461A" w:rsidRDefault="0049461A" w:rsidP="0049461A">
            <w:pPr>
              <w:rPr>
                <w:rFonts w:ascii="Calibri" w:eastAsia="Calibri" w:hAnsi="Calibri"/>
                <w:sz w:val="18"/>
                <w:szCs w:val="18"/>
              </w:rPr>
            </w:pPr>
          </w:p>
          <w:p w:rsidR="0049461A" w:rsidRPr="0049461A" w:rsidRDefault="0049461A" w:rsidP="0049461A">
            <w:pPr>
              <w:rPr>
                <w:rFonts w:ascii="Calibri" w:eastAsia="Calibri" w:hAnsi="Calibri"/>
                <w:sz w:val="18"/>
                <w:szCs w:val="18"/>
              </w:rPr>
            </w:pPr>
          </w:p>
        </w:tc>
        <w:tc>
          <w:tcPr>
            <w:tcW w:w="303" w:type="pct"/>
            <w:shd w:val="clear" w:color="auto" w:fill="auto"/>
          </w:tcPr>
          <w:p w:rsidR="001567B7" w:rsidRDefault="001567B7" w:rsidP="00376183">
            <w:pPr>
              <w:rPr>
                <w:rFonts w:ascii="Calibri" w:eastAsia="Calibri" w:hAnsi="Calibri"/>
                <w:sz w:val="18"/>
                <w:szCs w:val="18"/>
              </w:rPr>
            </w:pPr>
            <w:r>
              <w:rPr>
                <w:rFonts w:ascii="Calibri" w:eastAsia="Calibri" w:hAnsi="Calibri"/>
                <w:sz w:val="18"/>
                <w:szCs w:val="18"/>
              </w:rPr>
              <w:lastRenderedPageBreak/>
              <w:t>JG</w:t>
            </w:r>
          </w:p>
          <w:p w:rsidR="001567B7" w:rsidRDefault="001567B7" w:rsidP="00376183">
            <w:pPr>
              <w:rPr>
                <w:rFonts w:ascii="Calibri" w:eastAsia="Calibri" w:hAnsi="Calibri"/>
                <w:sz w:val="18"/>
                <w:szCs w:val="18"/>
              </w:rPr>
            </w:pPr>
            <w:r>
              <w:rPr>
                <w:rFonts w:ascii="Calibri" w:eastAsia="Calibri" w:hAnsi="Calibri"/>
                <w:sz w:val="18"/>
                <w:szCs w:val="18"/>
              </w:rPr>
              <w:t>LB</w:t>
            </w:r>
          </w:p>
        </w:tc>
        <w:tc>
          <w:tcPr>
            <w:tcW w:w="484" w:type="pct"/>
            <w:shd w:val="clear" w:color="auto" w:fill="auto"/>
          </w:tcPr>
          <w:p w:rsidR="00B15192" w:rsidRDefault="00B15192" w:rsidP="0049461A">
            <w:pPr>
              <w:rPr>
                <w:rFonts w:ascii="Calibri" w:eastAsia="Calibri" w:hAnsi="Calibri"/>
                <w:sz w:val="18"/>
                <w:szCs w:val="18"/>
              </w:rPr>
            </w:pPr>
            <w:r>
              <w:rPr>
                <w:rFonts w:ascii="Calibri" w:eastAsia="Calibri" w:hAnsi="Calibri"/>
                <w:sz w:val="18"/>
                <w:szCs w:val="18"/>
              </w:rPr>
              <w:t xml:space="preserve">Sports Coach: £9000 </w:t>
            </w:r>
          </w:p>
          <w:p w:rsidR="00B15192" w:rsidRDefault="00B15192" w:rsidP="0049461A">
            <w:pPr>
              <w:rPr>
                <w:rFonts w:ascii="Calibri" w:eastAsia="Calibri" w:hAnsi="Calibri"/>
                <w:sz w:val="18"/>
                <w:szCs w:val="18"/>
              </w:rPr>
            </w:pPr>
          </w:p>
          <w:p w:rsidR="001567B7" w:rsidRDefault="00B15192" w:rsidP="0049461A">
            <w:pPr>
              <w:rPr>
                <w:rFonts w:ascii="Calibri" w:eastAsia="Calibri" w:hAnsi="Calibri"/>
                <w:sz w:val="18"/>
                <w:szCs w:val="18"/>
              </w:rPr>
            </w:pPr>
            <w:r>
              <w:rPr>
                <w:rFonts w:ascii="Calibri" w:eastAsia="Calibri" w:hAnsi="Calibri"/>
                <w:sz w:val="18"/>
                <w:szCs w:val="18"/>
              </w:rPr>
              <w:t>Resources: £3000</w:t>
            </w:r>
            <w:r>
              <w:rPr>
                <w:rFonts w:ascii="Calibri" w:eastAsia="Calibri" w:hAnsi="Calibri"/>
                <w:sz w:val="18"/>
                <w:szCs w:val="18"/>
              </w:rPr>
              <w:br/>
            </w:r>
            <w:r>
              <w:rPr>
                <w:rFonts w:ascii="Calibri" w:eastAsia="Calibri" w:hAnsi="Calibri"/>
                <w:sz w:val="18"/>
                <w:szCs w:val="18"/>
              </w:rPr>
              <w:br/>
            </w:r>
            <w:r>
              <w:rPr>
                <w:rFonts w:ascii="Calibri" w:eastAsia="Calibri" w:hAnsi="Calibri"/>
                <w:sz w:val="18"/>
                <w:szCs w:val="18"/>
              </w:rPr>
              <w:br/>
            </w:r>
          </w:p>
          <w:p w:rsidR="0049461A" w:rsidRDefault="0049461A" w:rsidP="0049461A">
            <w:pPr>
              <w:rPr>
                <w:rFonts w:ascii="Calibri" w:eastAsia="Calibri" w:hAnsi="Calibri"/>
                <w:sz w:val="18"/>
                <w:szCs w:val="18"/>
              </w:rPr>
            </w:pPr>
          </w:p>
          <w:p w:rsidR="0049461A" w:rsidRDefault="0049461A" w:rsidP="0049461A">
            <w:pPr>
              <w:rPr>
                <w:rFonts w:ascii="Calibri" w:eastAsia="Calibri" w:hAnsi="Calibri"/>
                <w:sz w:val="18"/>
                <w:szCs w:val="18"/>
              </w:rPr>
            </w:pPr>
          </w:p>
          <w:p w:rsidR="0049461A" w:rsidRDefault="0049461A" w:rsidP="0049461A">
            <w:pPr>
              <w:rPr>
                <w:rFonts w:ascii="Calibri" w:eastAsia="Calibri" w:hAnsi="Calibri"/>
                <w:sz w:val="18"/>
                <w:szCs w:val="18"/>
              </w:rPr>
            </w:pPr>
          </w:p>
          <w:p w:rsidR="0049461A" w:rsidRDefault="0049461A" w:rsidP="0049461A">
            <w:pPr>
              <w:rPr>
                <w:rFonts w:ascii="Calibri" w:eastAsia="Calibri" w:hAnsi="Calibri"/>
                <w:sz w:val="18"/>
                <w:szCs w:val="18"/>
              </w:rPr>
            </w:pPr>
          </w:p>
          <w:p w:rsidR="0049461A" w:rsidRDefault="0049461A" w:rsidP="0049461A">
            <w:pPr>
              <w:rPr>
                <w:rFonts w:ascii="Calibri" w:eastAsia="Calibri" w:hAnsi="Calibri"/>
                <w:sz w:val="18"/>
                <w:szCs w:val="18"/>
              </w:rPr>
            </w:pPr>
          </w:p>
          <w:p w:rsidR="0049461A" w:rsidRDefault="0049461A" w:rsidP="0049461A">
            <w:pPr>
              <w:rPr>
                <w:rFonts w:ascii="Calibri" w:eastAsia="Calibri" w:hAnsi="Calibri"/>
                <w:sz w:val="18"/>
                <w:szCs w:val="18"/>
              </w:rPr>
            </w:pPr>
          </w:p>
          <w:p w:rsidR="0049461A" w:rsidRDefault="0049461A" w:rsidP="0049461A">
            <w:pPr>
              <w:rPr>
                <w:rFonts w:ascii="Calibri" w:eastAsia="Calibri" w:hAnsi="Calibri"/>
                <w:sz w:val="18"/>
                <w:szCs w:val="18"/>
              </w:rPr>
            </w:pPr>
          </w:p>
          <w:p w:rsidR="0049461A" w:rsidRDefault="0049461A" w:rsidP="0049461A">
            <w:pPr>
              <w:rPr>
                <w:rFonts w:ascii="Calibri" w:eastAsia="Calibri" w:hAnsi="Calibri"/>
                <w:sz w:val="18"/>
                <w:szCs w:val="18"/>
              </w:rPr>
            </w:pPr>
          </w:p>
          <w:p w:rsidR="0049461A" w:rsidRDefault="0049461A" w:rsidP="0049461A">
            <w:pPr>
              <w:rPr>
                <w:rFonts w:ascii="Calibri" w:eastAsia="Calibri" w:hAnsi="Calibri"/>
                <w:sz w:val="18"/>
                <w:szCs w:val="18"/>
              </w:rPr>
            </w:pPr>
          </w:p>
        </w:tc>
        <w:tc>
          <w:tcPr>
            <w:tcW w:w="373" w:type="pct"/>
            <w:shd w:val="clear" w:color="auto" w:fill="auto"/>
          </w:tcPr>
          <w:p w:rsidR="001567B7" w:rsidRDefault="001567B7" w:rsidP="00376183">
            <w:pPr>
              <w:rPr>
                <w:rFonts w:ascii="Calibri" w:eastAsia="Calibri" w:hAnsi="Calibri"/>
                <w:sz w:val="18"/>
                <w:szCs w:val="18"/>
              </w:rPr>
            </w:pPr>
            <w:r>
              <w:rPr>
                <w:rFonts w:ascii="Calibri" w:eastAsia="Calibri" w:hAnsi="Calibri"/>
                <w:sz w:val="18"/>
                <w:szCs w:val="18"/>
              </w:rPr>
              <w:t>Ongoing</w:t>
            </w:r>
          </w:p>
        </w:tc>
        <w:tc>
          <w:tcPr>
            <w:tcW w:w="1371" w:type="pct"/>
            <w:shd w:val="clear" w:color="auto" w:fill="00B050"/>
          </w:tcPr>
          <w:p w:rsidR="00C907EC" w:rsidRDefault="0049461A" w:rsidP="00C907EC">
            <w:pPr>
              <w:shd w:val="clear" w:color="auto" w:fill="00B050"/>
              <w:rPr>
                <w:rFonts w:ascii="Calibri" w:eastAsia="Calibri" w:hAnsi="Calibri"/>
                <w:sz w:val="18"/>
                <w:szCs w:val="18"/>
              </w:rPr>
            </w:pPr>
            <w:r>
              <w:rPr>
                <w:rFonts w:ascii="Calibri" w:eastAsia="Calibri" w:hAnsi="Calibri"/>
                <w:sz w:val="18"/>
                <w:szCs w:val="18"/>
              </w:rPr>
              <w:t>£</w:t>
            </w:r>
            <w:r w:rsidR="0007530D">
              <w:rPr>
                <w:rFonts w:ascii="Calibri" w:eastAsia="Calibri" w:hAnsi="Calibri"/>
                <w:sz w:val="18"/>
                <w:szCs w:val="18"/>
              </w:rPr>
              <w:t>8365</w:t>
            </w:r>
            <w:r>
              <w:rPr>
                <w:rFonts w:ascii="Calibri" w:eastAsia="Calibri" w:hAnsi="Calibri"/>
                <w:sz w:val="18"/>
                <w:szCs w:val="18"/>
              </w:rPr>
              <w:t xml:space="preserve"> </w:t>
            </w:r>
            <w:r w:rsidR="0091453A">
              <w:rPr>
                <w:rFonts w:ascii="Calibri" w:eastAsia="Calibri" w:hAnsi="Calibri"/>
                <w:sz w:val="18"/>
                <w:szCs w:val="18"/>
              </w:rPr>
              <w:t>– Sport coach</w:t>
            </w:r>
            <w:r w:rsidR="0007530D">
              <w:rPr>
                <w:rFonts w:ascii="Calibri" w:eastAsia="Calibri" w:hAnsi="Calibri"/>
                <w:sz w:val="18"/>
                <w:szCs w:val="18"/>
              </w:rPr>
              <w:br/>
            </w:r>
            <w:r w:rsidR="00C907EC">
              <w:rPr>
                <w:rFonts w:ascii="Calibri" w:eastAsia="Calibri" w:hAnsi="Calibri"/>
                <w:sz w:val="18"/>
                <w:szCs w:val="18"/>
              </w:rPr>
              <w:t>Sport coach delivered high quality lessons throughout the academic year</w:t>
            </w:r>
            <w:r w:rsidR="00C907EC">
              <w:rPr>
                <w:rFonts w:ascii="Calibri" w:eastAsia="Calibri" w:hAnsi="Calibri"/>
                <w:sz w:val="18"/>
                <w:szCs w:val="18"/>
              </w:rPr>
              <w:t xml:space="preserve"> supported by Langshott staff</w:t>
            </w:r>
            <w:r w:rsidR="00C907EC">
              <w:rPr>
                <w:rFonts w:ascii="Calibri" w:eastAsia="Calibri" w:hAnsi="Calibri"/>
                <w:sz w:val="18"/>
                <w:szCs w:val="18"/>
              </w:rPr>
              <w:t>. The planning was taken from the new scheme GetSet4PE, again, to ensure consistency.</w:t>
            </w:r>
            <w:r w:rsidR="00C907EC">
              <w:rPr>
                <w:rFonts w:ascii="Calibri" w:eastAsia="Calibri" w:hAnsi="Calibri"/>
                <w:sz w:val="18"/>
                <w:szCs w:val="18"/>
              </w:rPr>
              <w:t xml:space="preserve"> The sports coach is paid for planning time to ensure high standards are maintained. Lessons are adapted to meet the range of needs within classes. </w:t>
            </w:r>
          </w:p>
          <w:p w:rsidR="00C907EC" w:rsidRDefault="00C907EC" w:rsidP="00C907EC">
            <w:pPr>
              <w:rPr>
                <w:rFonts w:ascii="Calibri" w:eastAsia="Calibri" w:hAnsi="Calibri"/>
                <w:sz w:val="18"/>
                <w:szCs w:val="18"/>
              </w:rPr>
            </w:pPr>
            <w:r w:rsidRPr="00C907EC">
              <w:rPr>
                <w:rFonts w:ascii="Calibri" w:eastAsia="Calibri" w:hAnsi="Calibri"/>
                <w:sz w:val="18"/>
                <w:szCs w:val="18"/>
                <w:shd w:val="clear" w:color="auto" w:fill="00B050"/>
              </w:rPr>
              <w:t>NS</w:t>
            </w:r>
            <w:r w:rsidRPr="00C907EC">
              <w:rPr>
                <w:rFonts w:ascii="Calibri" w:eastAsia="Calibri" w:hAnsi="Calibri"/>
                <w:sz w:val="18"/>
                <w:szCs w:val="18"/>
                <w:shd w:val="clear" w:color="auto" w:fill="00B050"/>
              </w:rPr>
              <w:sym w:font="Wingdings" w:char="F0E0"/>
            </w:r>
            <w:r w:rsidRPr="00C907EC">
              <w:rPr>
                <w:rFonts w:ascii="Calibri" w:eastAsia="Calibri" w:hAnsi="Calibri"/>
                <w:sz w:val="18"/>
                <w:szCs w:val="18"/>
                <w:shd w:val="clear" w:color="auto" w:fill="00B050"/>
              </w:rPr>
              <w:t xml:space="preserve"> monitor lessons to ensure high standards are maintained. Ensure that support staff are fully engaged in all PE lessons.</w:t>
            </w:r>
            <w:r>
              <w:rPr>
                <w:rFonts w:ascii="Calibri" w:eastAsia="Calibri" w:hAnsi="Calibri"/>
                <w:sz w:val="18"/>
                <w:szCs w:val="18"/>
              </w:rPr>
              <w:t xml:space="preserve"> </w:t>
            </w:r>
            <w:r w:rsidR="0049461A" w:rsidRPr="00C907EC">
              <w:rPr>
                <w:rFonts w:ascii="Calibri" w:eastAsia="Calibri" w:hAnsi="Calibri"/>
                <w:sz w:val="18"/>
                <w:szCs w:val="18"/>
              </w:rPr>
              <w:br/>
            </w:r>
          </w:p>
          <w:p w:rsidR="00C907EC" w:rsidRDefault="00C907EC" w:rsidP="00C907EC">
            <w:pPr>
              <w:rPr>
                <w:rFonts w:ascii="Calibri" w:eastAsia="Calibri" w:hAnsi="Calibri"/>
                <w:sz w:val="18"/>
                <w:szCs w:val="18"/>
              </w:rPr>
            </w:pPr>
          </w:p>
          <w:p w:rsidR="00C907EC" w:rsidRDefault="0091453A" w:rsidP="00C907EC">
            <w:pPr>
              <w:rPr>
                <w:rFonts w:ascii="Calibri" w:eastAsia="Calibri" w:hAnsi="Calibri"/>
                <w:sz w:val="18"/>
                <w:szCs w:val="18"/>
              </w:rPr>
            </w:pPr>
            <w:r w:rsidRPr="00C907EC">
              <w:rPr>
                <w:rFonts w:ascii="Calibri" w:eastAsia="Calibri" w:hAnsi="Calibri"/>
                <w:sz w:val="18"/>
                <w:szCs w:val="18"/>
              </w:rPr>
              <w:br/>
              <w:t xml:space="preserve">£3053.29 </w:t>
            </w:r>
            <w:r w:rsidR="00C907EC">
              <w:rPr>
                <w:rFonts w:ascii="Calibri" w:eastAsia="Calibri" w:hAnsi="Calibri"/>
                <w:sz w:val="18"/>
                <w:szCs w:val="18"/>
              </w:rPr>
              <w:t>–</w:t>
            </w:r>
            <w:r w:rsidRPr="00C907EC">
              <w:rPr>
                <w:rFonts w:ascii="Calibri" w:eastAsia="Calibri" w:hAnsi="Calibri"/>
                <w:sz w:val="18"/>
                <w:szCs w:val="18"/>
              </w:rPr>
              <w:t xml:space="preserve"> Resources</w:t>
            </w:r>
          </w:p>
          <w:p w:rsidR="0091453A" w:rsidRPr="00C907EC" w:rsidRDefault="00C907EC" w:rsidP="00C907EC">
            <w:pPr>
              <w:rPr>
                <w:rFonts w:ascii="Calibri" w:eastAsia="Calibri" w:hAnsi="Calibri"/>
                <w:sz w:val="18"/>
                <w:szCs w:val="18"/>
              </w:rPr>
            </w:pPr>
            <w:r>
              <w:rPr>
                <w:rFonts w:ascii="Calibri" w:eastAsia="Calibri" w:hAnsi="Calibri"/>
                <w:sz w:val="18"/>
                <w:szCs w:val="18"/>
              </w:rPr>
              <w:lastRenderedPageBreak/>
              <w:t xml:space="preserve">Resources purchased to enable staff to implement the PE scheme of work. See audit for full list. </w:t>
            </w:r>
            <w:r w:rsidR="0091453A" w:rsidRPr="00C907EC">
              <w:rPr>
                <w:rFonts w:ascii="Calibri" w:eastAsia="Calibri" w:hAnsi="Calibri"/>
                <w:sz w:val="18"/>
                <w:szCs w:val="18"/>
              </w:rPr>
              <w:br/>
            </w:r>
          </w:p>
          <w:p w:rsidR="001567B7" w:rsidRDefault="0049461A" w:rsidP="005204C1">
            <w:pPr>
              <w:rPr>
                <w:rFonts w:ascii="Calibri" w:eastAsia="Calibri" w:hAnsi="Calibri"/>
                <w:sz w:val="18"/>
                <w:szCs w:val="18"/>
              </w:rPr>
            </w:pPr>
            <w:r>
              <w:rPr>
                <w:rFonts w:ascii="Calibri" w:eastAsia="Calibri" w:hAnsi="Calibri"/>
                <w:sz w:val="18"/>
                <w:szCs w:val="18"/>
              </w:rPr>
              <w:br/>
            </w:r>
          </w:p>
          <w:p w:rsidR="004B1C41" w:rsidRDefault="004B1C41" w:rsidP="00C907EC">
            <w:pPr>
              <w:shd w:val="clear" w:color="auto" w:fill="00B050"/>
              <w:rPr>
                <w:rFonts w:ascii="Calibri" w:eastAsia="Calibri" w:hAnsi="Calibri"/>
                <w:sz w:val="18"/>
                <w:szCs w:val="18"/>
              </w:rPr>
            </w:pPr>
            <w:r>
              <w:rPr>
                <w:rFonts w:ascii="Calibri" w:eastAsia="Calibri" w:hAnsi="Calibri"/>
                <w:sz w:val="18"/>
                <w:szCs w:val="18"/>
              </w:rPr>
              <w:t xml:space="preserve">Timetables have been adapted throughout the year to ensure each class had the required amount of PE time. </w:t>
            </w:r>
          </w:p>
          <w:p w:rsidR="004B1C41" w:rsidRDefault="004B1C41" w:rsidP="00C907EC">
            <w:pPr>
              <w:shd w:val="clear" w:color="auto" w:fill="00B050"/>
              <w:rPr>
                <w:rFonts w:ascii="Calibri" w:eastAsia="Calibri" w:hAnsi="Calibri"/>
                <w:sz w:val="18"/>
                <w:szCs w:val="18"/>
              </w:rPr>
            </w:pPr>
          </w:p>
          <w:p w:rsidR="004B1C41" w:rsidRDefault="004B1C41" w:rsidP="00C907EC">
            <w:pPr>
              <w:shd w:val="clear" w:color="auto" w:fill="00B050"/>
              <w:rPr>
                <w:rFonts w:ascii="Calibri" w:eastAsia="Calibri" w:hAnsi="Calibri"/>
                <w:sz w:val="18"/>
                <w:szCs w:val="18"/>
              </w:rPr>
            </w:pPr>
            <w:r>
              <w:rPr>
                <w:rFonts w:ascii="Calibri" w:eastAsia="Calibri" w:hAnsi="Calibri"/>
                <w:sz w:val="18"/>
                <w:szCs w:val="18"/>
              </w:rPr>
              <w:t>Sports coach was then used for extra sessions including helping support the after school athletics club.</w:t>
            </w:r>
          </w:p>
          <w:p w:rsidR="004B1C41" w:rsidRDefault="004B1C41" w:rsidP="00C907EC">
            <w:pPr>
              <w:shd w:val="clear" w:color="auto" w:fill="00B050"/>
              <w:rPr>
                <w:rFonts w:ascii="Calibri" w:eastAsia="Calibri" w:hAnsi="Calibri"/>
                <w:sz w:val="18"/>
                <w:szCs w:val="18"/>
              </w:rPr>
            </w:pPr>
          </w:p>
          <w:p w:rsidR="004B1C41" w:rsidRDefault="004B1C41" w:rsidP="00C907EC">
            <w:pPr>
              <w:shd w:val="clear" w:color="auto" w:fill="00B050"/>
              <w:rPr>
                <w:rFonts w:ascii="Calibri" w:eastAsia="Calibri" w:hAnsi="Calibri"/>
                <w:sz w:val="18"/>
                <w:szCs w:val="18"/>
              </w:rPr>
            </w:pPr>
            <w:r>
              <w:rPr>
                <w:rFonts w:ascii="Calibri" w:eastAsia="Calibri" w:hAnsi="Calibri"/>
                <w:sz w:val="18"/>
                <w:szCs w:val="18"/>
              </w:rPr>
              <w:t xml:space="preserve">Well-being Wednesday supported </w:t>
            </w:r>
            <w:r w:rsidR="00C907EC">
              <w:rPr>
                <w:rFonts w:ascii="Calibri" w:eastAsia="Calibri" w:hAnsi="Calibri"/>
                <w:sz w:val="18"/>
                <w:szCs w:val="18"/>
              </w:rPr>
              <w:t>children</w:t>
            </w:r>
            <w:r w:rsidR="00C907EC">
              <w:rPr>
                <w:rFonts w:ascii="Calibri" w:eastAsia="Calibri" w:hAnsi="Calibri"/>
                <w:sz w:val="18"/>
                <w:szCs w:val="18"/>
              </w:rPr>
              <w:t xml:space="preserve"> by</w:t>
            </w:r>
            <w:r w:rsidR="00C907EC">
              <w:rPr>
                <w:rFonts w:ascii="Calibri" w:eastAsia="Calibri" w:hAnsi="Calibri"/>
                <w:sz w:val="18"/>
                <w:szCs w:val="18"/>
              </w:rPr>
              <w:t xml:space="preserve"> </w:t>
            </w:r>
            <w:r>
              <w:rPr>
                <w:rFonts w:ascii="Calibri" w:eastAsia="Calibri" w:hAnsi="Calibri"/>
                <w:sz w:val="18"/>
                <w:szCs w:val="18"/>
              </w:rPr>
              <w:t>giving active opportunities.</w:t>
            </w:r>
          </w:p>
          <w:p w:rsidR="004B1C41" w:rsidRDefault="004B1C41" w:rsidP="00C907EC">
            <w:pPr>
              <w:shd w:val="clear" w:color="auto" w:fill="00B050"/>
              <w:rPr>
                <w:rFonts w:ascii="Calibri" w:eastAsia="Calibri" w:hAnsi="Calibri"/>
                <w:sz w:val="18"/>
                <w:szCs w:val="18"/>
              </w:rPr>
            </w:pPr>
          </w:p>
          <w:p w:rsidR="004B1C41" w:rsidRPr="005204C1" w:rsidRDefault="00C907EC" w:rsidP="00C907EC">
            <w:pPr>
              <w:shd w:val="clear" w:color="auto" w:fill="00B050"/>
              <w:rPr>
                <w:rFonts w:ascii="Calibri" w:eastAsia="Calibri" w:hAnsi="Calibri"/>
                <w:sz w:val="18"/>
                <w:szCs w:val="18"/>
              </w:rPr>
            </w:pPr>
            <w:r>
              <w:rPr>
                <w:rFonts w:ascii="Calibri" w:eastAsia="Calibri" w:hAnsi="Calibri"/>
                <w:sz w:val="18"/>
                <w:szCs w:val="18"/>
              </w:rPr>
              <w:t>NS</w:t>
            </w:r>
            <w:r w:rsidRPr="00C907EC">
              <w:rPr>
                <w:rFonts w:ascii="Calibri" w:eastAsia="Calibri" w:hAnsi="Calibri"/>
                <w:sz w:val="18"/>
                <w:szCs w:val="18"/>
              </w:rPr>
              <w:sym w:font="Wingdings" w:char="F0E0"/>
            </w:r>
            <w:r>
              <w:rPr>
                <w:rFonts w:ascii="Calibri" w:eastAsia="Calibri" w:hAnsi="Calibri"/>
                <w:sz w:val="18"/>
                <w:szCs w:val="18"/>
              </w:rPr>
              <w:t xml:space="preserve"> Set up links with secondary schools/sports clubs to provide children with extra opportunities. </w:t>
            </w:r>
          </w:p>
        </w:tc>
      </w:tr>
      <w:tr w:rsidR="006B7DE4" w:rsidRPr="000C31E4" w:rsidTr="00376183">
        <w:trPr>
          <w:trHeight w:val="794"/>
        </w:trPr>
        <w:tc>
          <w:tcPr>
            <w:tcW w:w="745" w:type="pct"/>
            <w:tcBorders>
              <w:top w:val="single" w:sz="4" w:space="0" w:color="auto"/>
              <w:left w:val="single" w:sz="4" w:space="0" w:color="auto"/>
              <w:bottom w:val="single" w:sz="4" w:space="0" w:color="auto"/>
              <w:right w:val="single" w:sz="4" w:space="0" w:color="auto"/>
            </w:tcBorders>
            <w:shd w:val="clear" w:color="auto" w:fill="auto"/>
          </w:tcPr>
          <w:p w:rsidR="006B7DE4" w:rsidRDefault="006B7DE4" w:rsidP="00376183">
            <w:pPr>
              <w:contextualSpacing/>
              <w:rPr>
                <w:rFonts w:ascii="Calibri" w:eastAsia="Calibri" w:hAnsi="Calibri" w:cs="Arial"/>
                <w:sz w:val="18"/>
                <w:szCs w:val="18"/>
              </w:rPr>
            </w:pPr>
            <w:r>
              <w:rPr>
                <w:rFonts w:ascii="Calibri" w:eastAsia="Calibri" w:hAnsi="Calibri" w:cs="Arial"/>
                <w:sz w:val="18"/>
                <w:szCs w:val="18"/>
              </w:rPr>
              <w:lastRenderedPageBreak/>
              <w:t xml:space="preserve">To ensure that the early </w:t>
            </w:r>
            <w:r w:rsidR="00267398">
              <w:rPr>
                <w:rFonts w:ascii="Calibri" w:eastAsia="Calibri" w:hAnsi="Calibri" w:cs="Arial"/>
                <w:sz w:val="18"/>
                <w:szCs w:val="18"/>
              </w:rPr>
              <w:t xml:space="preserve">years </w:t>
            </w:r>
            <w:r>
              <w:rPr>
                <w:rFonts w:ascii="Calibri" w:eastAsia="Calibri" w:hAnsi="Calibri" w:cs="Arial"/>
                <w:sz w:val="18"/>
                <w:szCs w:val="18"/>
              </w:rPr>
              <w:t>environment meet the standard to deliver Early Learning Goals (physical development &amp; PSED)</w:t>
            </w:r>
          </w:p>
        </w:tc>
        <w:tc>
          <w:tcPr>
            <w:tcW w:w="796" w:type="pct"/>
            <w:shd w:val="clear" w:color="auto" w:fill="auto"/>
          </w:tcPr>
          <w:p w:rsidR="006B7DE4" w:rsidRDefault="00267398" w:rsidP="001567B7">
            <w:pPr>
              <w:pStyle w:val="ListParagraph"/>
              <w:numPr>
                <w:ilvl w:val="0"/>
                <w:numId w:val="4"/>
              </w:numPr>
              <w:rPr>
                <w:rFonts w:ascii="Calibri" w:eastAsia="Calibri" w:hAnsi="Calibri"/>
                <w:sz w:val="18"/>
                <w:szCs w:val="18"/>
              </w:rPr>
            </w:pPr>
            <w:r>
              <w:rPr>
                <w:rFonts w:ascii="Calibri" w:eastAsia="Calibri" w:hAnsi="Calibri"/>
                <w:sz w:val="18"/>
                <w:szCs w:val="18"/>
              </w:rPr>
              <w:t>The outside environment</w:t>
            </w:r>
            <w:r w:rsidR="006B7DE4">
              <w:rPr>
                <w:rFonts w:ascii="Calibri" w:eastAsia="Calibri" w:hAnsi="Calibri"/>
                <w:sz w:val="18"/>
                <w:szCs w:val="18"/>
              </w:rPr>
              <w:t xml:space="preserve"> and equipment enables children to access PD &amp; PSED objectives outside all year round</w:t>
            </w:r>
          </w:p>
        </w:tc>
        <w:tc>
          <w:tcPr>
            <w:tcW w:w="928" w:type="pct"/>
            <w:shd w:val="clear" w:color="auto" w:fill="auto"/>
          </w:tcPr>
          <w:p w:rsidR="006B7DE4" w:rsidRDefault="006B7DE4" w:rsidP="001567B7">
            <w:pPr>
              <w:pStyle w:val="ListParagraph"/>
              <w:numPr>
                <w:ilvl w:val="0"/>
                <w:numId w:val="4"/>
              </w:numPr>
              <w:rPr>
                <w:rFonts w:ascii="Calibri" w:eastAsia="Calibri" w:hAnsi="Calibri"/>
                <w:sz w:val="18"/>
                <w:szCs w:val="18"/>
              </w:rPr>
            </w:pPr>
            <w:r>
              <w:rPr>
                <w:rFonts w:ascii="Calibri" w:eastAsia="Calibri" w:hAnsi="Calibri"/>
                <w:sz w:val="18"/>
                <w:szCs w:val="18"/>
              </w:rPr>
              <w:t>Install surface that enables children to use the environment safely all year round</w:t>
            </w:r>
          </w:p>
        </w:tc>
        <w:tc>
          <w:tcPr>
            <w:tcW w:w="303" w:type="pct"/>
            <w:shd w:val="clear" w:color="auto" w:fill="auto"/>
          </w:tcPr>
          <w:p w:rsidR="006B7DE4" w:rsidRDefault="00702857" w:rsidP="00376183">
            <w:pPr>
              <w:rPr>
                <w:rFonts w:ascii="Calibri" w:eastAsia="Calibri" w:hAnsi="Calibri"/>
                <w:sz w:val="18"/>
                <w:szCs w:val="18"/>
              </w:rPr>
            </w:pPr>
            <w:r>
              <w:rPr>
                <w:rFonts w:ascii="Calibri" w:eastAsia="Calibri" w:hAnsi="Calibri"/>
                <w:sz w:val="18"/>
                <w:szCs w:val="18"/>
              </w:rPr>
              <w:t>BM</w:t>
            </w:r>
          </w:p>
          <w:p w:rsidR="00702857" w:rsidRDefault="00702857" w:rsidP="00376183">
            <w:pPr>
              <w:rPr>
                <w:rFonts w:ascii="Calibri" w:eastAsia="Calibri" w:hAnsi="Calibri"/>
                <w:sz w:val="18"/>
                <w:szCs w:val="18"/>
              </w:rPr>
            </w:pPr>
          </w:p>
          <w:p w:rsidR="00702857" w:rsidRDefault="00702857" w:rsidP="00376183">
            <w:pPr>
              <w:rPr>
                <w:rFonts w:ascii="Calibri" w:eastAsia="Calibri" w:hAnsi="Calibri"/>
                <w:sz w:val="18"/>
                <w:szCs w:val="18"/>
              </w:rPr>
            </w:pPr>
            <w:r>
              <w:rPr>
                <w:rFonts w:ascii="Calibri" w:eastAsia="Calibri" w:hAnsi="Calibri"/>
                <w:sz w:val="18"/>
                <w:szCs w:val="18"/>
              </w:rPr>
              <w:t>AT</w:t>
            </w:r>
          </w:p>
        </w:tc>
        <w:tc>
          <w:tcPr>
            <w:tcW w:w="484" w:type="pct"/>
            <w:shd w:val="clear" w:color="auto" w:fill="auto"/>
          </w:tcPr>
          <w:p w:rsidR="006B7DE4" w:rsidRDefault="00702857" w:rsidP="0049461A">
            <w:pPr>
              <w:rPr>
                <w:rFonts w:ascii="Calibri" w:eastAsia="Calibri" w:hAnsi="Calibri"/>
                <w:sz w:val="18"/>
                <w:szCs w:val="18"/>
              </w:rPr>
            </w:pPr>
            <w:r>
              <w:rPr>
                <w:rFonts w:ascii="Calibri" w:eastAsia="Calibri" w:hAnsi="Calibri"/>
                <w:sz w:val="18"/>
                <w:szCs w:val="18"/>
              </w:rPr>
              <w:t>£4400</w:t>
            </w:r>
          </w:p>
        </w:tc>
        <w:tc>
          <w:tcPr>
            <w:tcW w:w="373" w:type="pct"/>
            <w:shd w:val="clear" w:color="auto" w:fill="auto"/>
          </w:tcPr>
          <w:p w:rsidR="006B7DE4" w:rsidRDefault="006B7DE4" w:rsidP="00376183">
            <w:pPr>
              <w:rPr>
                <w:rFonts w:ascii="Calibri" w:eastAsia="Calibri" w:hAnsi="Calibri"/>
                <w:sz w:val="18"/>
                <w:szCs w:val="18"/>
              </w:rPr>
            </w:pPr>
          </w:p>
        </w:tc>
        <w:tc>
          <w:tcPr>
            <w:tcW w:w="1371" w:type="pct"/>
            <w:shd w:val="clear" w:color="auto" w:fill="auto"/>
          </w:tcPr>
          <w:p w:rsidR="00C907EC" w:rsidRDefault="00702857" w:rsidP="00F85E96">
            <w:pPr>
              <w:shd w:val="clear" w:color="auto" w:fill="00B050"/>
              <w:rPr>
                <w:rFonts w:ascii="Calibri" w:eastAsia="Calibri" w:hAnsi="Calibri"/>
                <w:sz w:val="18"/>
                <w:szCs w:val="18"/>
              </w:rPr>
            </w:pPr>
            <w:r>
              <w:rPr>
                <w:rFonts w:ascii="Calibri" w:eastAsia="Calibri" w:hAnsi="Calibri"/>
                <w:sz w:val="18"/>
                <w:szCs w:val="18"/>
              </w:rPr>
              <w:t>£4400</w:t>
            </w:r>
            <w:r w:rsidR="00C907EC">
              <w:rPr>
                <w:rFonts w:ascii="Calibri" w:eastAsia="Calibri" w:hAnsi="Calibri"/>
                <w:sz w:val="18"/>
                <w:szCs w:val="18"/>
              </w:rPr>
              <w:t xml:space="preserve"> spent of astroturf for EYFS. </w:t>
            </w:r>
          </w:p>
          <w:p w:rsidR="006B7DE4" w:rsidRDefault="00C907EC" w:rsidP="00F85E96">
            <w:pPr>
              <w:shd w:val="clear" w:color="auto" w:fill="00B050"/>
              <w:rPr>
                <w:rFonts w:ascii="Calibri" w:eastAsia="Calibri" w:hAnsi="Calibri"/>
                <w:sz w:val="18"/>
                <w:szCs w:val="18"/>
              </w:rPr>
            </w:pPr>
            <w:r>
              <w:rPr>
                <w:rFonts w:ascii="Calibri" w:eastAsia="Calibri" w:hAnsi="Calibri"/>
                <w:sz w:val="18"/>
                <w:szCs w:val="18"/>
              </w:rPr>
              <w:t xml:space="preserve">100% pupils are able to </w:t>
            </w:r>
            <w:r w:rsidR="00F85E96">
              <w:rPr>
                <w:rFonts w:ascii="Calibri" w:eastAsia="Calibri" w:hAnsi="Calibri"/>
                <w:sz w:val="18"/>
                <w:szCs w:val="18"/>
              </w:rPr>
              <w:t>access the dedicated outside space to enable them to work towards achieving the GLD in PD and PSED. TARGET TRACKER FIGURE</w:t>
            </w:r>
            <w:r w:rsidR="0091453A">
              <w:rPr>
                <w:rFonts w:ascii="Calibri" w:eastAsia="Calibri" w:hAnsi="Calibri"/>
                <w:sz w:val="18"/>
                <w:szCs w:val="18"/>
              </w:rPr>
              <w:br/>
            </w:r>
            <w:r w:rsidR="0091453A">
              <w:rPr>
                <w:rFonts w:ascii="Calibri" w:eastAsia="Calibri" w:hAnsi="Calibri"/>
                <w:sz w:val="18"/>
                <w:szCs w:val="18"/>
              </w:rPr>
              <w:br/>
            </w:r>
          </w:p>
        </w:tc>
      </w:tr>
      <w:tr w:rsidR="00513426" w:rsidRPr="000C31E4" w:rsidTr="00513426">
        <w:trPr>
          <w:trHeight w:val="794"/>
        </w:trPr>
        <w:tc>
          <w:tcPr>
            <w:tcW w:w="3256" w:type="pct"/>
            <w:gridSpan w:val="5"/>
            <w:tcBorders>
              <w:top w:val="single" w:sz="4" w:space="0" w:color="auto"/>
              <w:left w:val="single" w:sz="4" w:space="0" w:color="auto"/>
              <w:bottom w:val="single" w:sz="4" w:space="0" w:color="auto"/>
            </w:tcBorders>
            <w:shd w:val="clear" w:color="auto" w:fill="auto"/>
          </w:tcPr>
          <w:p w:rsidR="00513426" w:rsidRDefault="00513426" w:rsidP="005204C1">
            <w:pPr>
              <w:rPr>
                <w:rFonts w:ascii="Calibri" w:eastAsia="Calibri" w:hAnsi="Calibri"/>
                <w:sz w:val="18"/>
                <w:szCs w:val="18"/>
              </w:rPr>
            </w:pPr>
            <w:r>
              <w:rPr>
                <w:rFonts w:ascii="Calibri" w:eastAsia="Calibri" w:hAnsi="Calibri"/>
                <w:sz w:val="18"/>
                <w:szCs w:val="18"/>
              </w:rPr>
              <w:t xml:space="preserve"> Spend for Quality of Education (approx.) = 18515</w:t>
            </w:r>
          </w:p>
        </w:tc>
        <w:tc>
          <w:tcPr>
            <w:tcW w:w="1744" w:type="pct"/>
            <w:gridSpan w:val="2"/>
            <w:tcBorders>
              <w:top w:val="single" w:sz="4" w:space="0" w:color="auto"/>
              <w:left w:val="single" w:sz="4" w:space="0" w:color="auto"/>
              <w:bottom w:val="single" w:sz="4" w:space="0" w:color="auto"/>
            </w:tcBorders>
            <w:shd w:val="clear" w:color="auto" w:fill="auto"/>
          </w:tcPr>
          <w:p w:rsidR="00513426" w:rsidRDefault="00513426" w:rsidP="005204C1">
            <w:pPr>
              <w:rPr>
                <w:rFonts w:ascii="Calibri" w:eastAsia="Calibri" w:hAnsi="Calibri"/>
                <w:sz w:val="18"/>
                <w:szCs w:val="18"/>
              </w:rPr>
            </w:pPr>
            <w:r>
              <w:rPr>
                <w:rFonts w:ascii="Calibri" w:eastAsia="Calibri" w:hAnsi="Calibri"/>
                <w:sz w:val="18"/>
                <w:szCs w:val="18"/>
              </w:rPr>
              <w:t xml:space="preserve">Actual Spend </w:t>
            </w:r>
            <w:r w:rsidR="003047E1">
              <w:rPr>
                <w:rFonts w:ascii="Calibri" w:eastAsia="Calibri" w:hAnsi="Calibri"/>
                <w:sz w:val="18"/>
                <w:szCs w:val="18"/>
              </w:rPr>
              <w:t>£17939.29</w:t>
            </w:r>
          </w:p>
          <w:p w:rsidR="00B258D1" w:rsidRDefault="00B258D1" w:rsidP="005204C1">
            <w:pPr>
              <w:rPr>
                <w:rFonts w:ascii="Calibri" w:eastAsia="Calibri" w:hAnsi="Calibri"/>
                <w:sz w:val="18"/>
                <w:szCs w:val="18"/>
              </w:rPr>
            </w:pPr>
          </w:p>
        </w:tc>
      </w:tr>
      <w:tr w:rsidR="001567B7" w:rsidRPr="00D72288" w:rsidTr="00376183">
        <w:trPr>
          <w:trHeight w:val="64"/>
        </w:trPr>
        <w:tc>
          <w:tcPr>
            <w:tcW w:w="5000" w:type="pct"/>
            <w:gridSpan w:val="7"/>
            <w:shd w:val="clear" w:color="auto" w:fill="3366FF"/>
          </w:tcPr>
          <w:p w:rsidR="001567B7" w:rsidRPr="002F4E28" w:rsidRDefault="001567B7" w:rsidP="001567B7">
            <w:pPr>
              <w:pStyle w:val="ListParagraph"/>
              <w:numPr>
                <w:ilvl w:val="0"/>
                <w:numId w:val="1"/>
              </w:numPr>
              <w:rPr>
                <w:rFonts w:ascii="Calibri" w:eastAsia="Calibri" w:hAnsi="Calibri"/>
                <w:b/>
                <w:color w:val="FFFFFF"/>
                <w:sz w:val="28"/>
                <w:szCs w:val="22"/>
              </w:rPr>
            </w:pPr>
            <w:r>
              <w:rPr>
                <w:rFonts w:ascii="Calibri" w:eastAsia="Calibri" w:hAnsi="Calibri"/>
                <w:b/>
                <w:color w:val="FFFFFF"/>
                <w:sz w:val="28"/>
                <w:szCs w:val="22"/>
              </w:rPr>
              <w:t xml:space="preserve">Behaviour and attitudes </w:t>
            </w:r>
          </w:p>
        </w:tc>
      </w:tr>
      <w:tr w:rsidR="001567B7" w:rsidRPr="000C31E4" w:rsidTr="00376183">
        <w:tc>
          <w:tcPr>
            <w:tcW w:w="745" w:type="pct"/>
            <w:tcBorders>
              <w:bottom w:val="single" w:sz="4" w:space="0" w:color="auto"/>
            </w:tcBorders>
            <w:shd w:val="clear" w:color="auto" w:fill="auto"/>
            <w:vAlign w:val="center"/>
          </w:tcPr>
          <w:p w:rsidR="001567B7" w:rsidRPr="000C31E4" w:rsidRDefault="001567B7" w:rsidP="00376183">
            <w:pPr>
              <w:jc w:val="center"/>
              <w:rPr>
                <w:rFonts w:ascii="Calibri" w:eastAsia="Calibri" w:hAnsi="Calibri"/>
                <w:b/>
                <w:sz w:val="22"/>
                <w:szCs w:val="22"/>
              </w:rPr>
            </w:pPr>
            <w:r>
              <w:rPr>
                <w:rFonts w:ascii="Calibri" w:eastAsia="Calibri" w:hAnsi="Calibri"/>
                <w:b/>
                <w:sz w:val="22"/>
                <w:szCs w:val="22"/>
              </w:rPr>
              <w:t>Objective</w:t>
            </w:r>
          </w:p>
        </w:tc>
        <w:tc>
          <w:tcPr>
            <w:tcW w:w="796" w:type="pct"/>
            <w:shd w:val="clear" w:color="auto" w:fill="auto"/>
            <w:vAlign w:val="center"/>
          </w:tcPr>
          <w:p w:rsidR="001567B7" w:rsidRPr="000C31E4" w:rsidRDefault="001567B7" w:rsidP="00376183">
            <w:pPr>
              <w:jc w:val="center"/>
              <w:rPr>
                <w:rFonts w:ascii="Calibri" w:eastAsia="Calibri" w:hAnsi="Calibri"/>
                <w:b/>
                <w:sz w:val="22"/>
                <w:szCs w:val="22"/>
              </w:rPr>
            </w:pPr>
            <w:r>
              <w:rPr>
                <w:rFonts w:ascii="Calibri" w:eastAsia="Calibri" w:hAnsi="Calibri"/>
                <w:b/>
                <w:sz w:val="22"/>
                <w:szCs w:val="22"/>
              </w:rPr>
              <w:t>Success Criteria</w:t>
            </w:r>
          </w:p>
        </w:tc>
        <w:tc>
          <w:tcPr>
            <w:tcW w:w="928" w:type="pct"/>
            <w:shd w:val="clear" w:color="auto" w:fill="auto"/>
            <w:vAlign w:val="center"/>
          </w:tcPr>
          <w:p w:rsidR="001567B7" w:rsidRPr="000C31E4" w:rsidRDefault="001567B7" w:rsidP="00376183">
            <w:pPr>
              <w:jc w:val="center"/>
              <w:rPr>
                <w:rFonts w:ascii="Calibri" w:eastAsia="Calibri" w:hAnsi="Calibri"/>
                <w:b/>
                <w:sz w:val="22"/>
                <w:szCs w:val="22"/>
              </w:rPr>
            </w:pPr>
            <w:r>
              <w:rPr>
                <w:rFonts w:ascii="Calibri" w:eastAsia="Calibri" w:hAnsi="Calibri"/>
                <w:b/>
                <w:sz w:val="22"/>
                <w:szCs w:val="22"/>
              </w:rPr>
              <w:t>Key Actions</w:t>
            </w:r>
          </w:p>
        </w:tc>
        <w:tc>
          <w:tcPr>
            <w:tcW w:w="303" w:type="pct"/>
            <w:shd w:val="clear" w:color="auto" w:fill="auto"/>
            <w:vAlign w:val="center"/>
          </w:tcPr>
          <w:p w:rsidR="001567B7" w:rsidRPr="000C31E4" w:rsidRDefault="001567B7" w:rsidP="00376183">
            <w:pPr>
              <w:jc w:val="center"/>
              <w:rPr>
                <w:rFonts w:ascii="Calibri" w:eastAsia="Calibri" w:hAnsi="Calibri"/>
                <w:b/>
                <w:sz w:val="18"/>
                <w:szCs w:val="18"/>
              </w:rPr>
            </w:pPr>
            <w:r w:rsidRPr="000C31E4">
              <w:rPr>
                <w:rFonts w:ascii="Calibri" w:eastAsia="Calibri" w:hAnsi="Calibri"/>
                <w:b/>
                <w:sz w:val="18"/>
                <w:szCs w:val="18"/>
              </w:rPr>
              <w:t xml:space="preserve">Key Staff </w:t>
            </w:r>
          </w:p>
        </w:tc>
        <w:tc>
          <w:tcPr>
            <w:tcW w:w="484" w:type="pct"/>
            <w:shd w:val="clear" w:color="auto" w:fill="auto"/>
            <w:vAlign w:val="center"/>
          </w:tcPr>
          <w:p w:rsidR="001567B7" w:rsidRPr="00D72288" w:rsidRDefault="00513426" w:rsidP="00376183">
            <w:pPr>
              <w:jc w:val="center"/>
              <w:rPr>
                <w:rFonts w:ascii="Calibri" w:eastAsia="Calibri" w:hAnsi="Calibri"/>
                <w:b/>
                <w:sz w:val="16"/>
                <w:szCs w:val="18"/>
              </w:rPr>
            </w:pPr>
            <w:r>
              <w:rPr>
                <w:rFonts w:ascii="Calibri" w:eastAsia="Calibri" w:hAnsi="Calibri"/>
                <w:b/>
                <w:sz w:val="16"/>
                <w:szCs w:val="18"/>
              </w:rPr>
              <w:t>Approximate Cost</w:t>
            </w:r>
          </w:p>
        </w:tc>
        <w:tc>
          <w:tcPr>
            <w:tcW w:w="373" w:type="pct"/>
            <w:shd w:val="clear" w:color="auto" w:fill="auto"/>
            <w:vAlign w:val="center"/>
          </w:tcPr>
          <w:p w:rsidR="001567B7" w:rsidRPr="000C31E4" w:rsidRDefault="001567B7" w:rsidP="00376183">
            <w:pPr>
              <w:jc w:val="center"/>
              <w:rPr>
                <w:rFonts w:ascii="Calibri" w:eastAsia="Calibri" w:hAnsi="Calibri"/>
                <w:b/>
                <w:sz w:val="18"/>
                <w:szCs w:val="18"/>
              </w:rPr>
            </w:pPr>
            <w:r>
              <w:rPr>
                <w:rFonts w:ascii="Calibri" w:eastAsia="Calibri" w:hAnsi="Calibri"/>
                <w:b/>
                <w:sz w:val="18"/>
                <w:szCs w:val="18"/>
              </w:rPr>
              <w:t>Target Date</w:t>
            </w:r>
          </w:p>
        </w:tc>
        <w:tc>
          <w:tcPr>
            <w:tcW w:w="1371" w:type="pct"/>
            <w:shd w:val="clear" w:color="auto" w:fill="auto"/>
            <w:vAlign w:val="center"/>
          </w:tcPr>
          <w:p w:rsidR="001567B7" w:rsidRDefault="001567B7" w:rsidP="00376183">
            <w:pPr>
              <w:jc w:val="center"/>
              <w:rPr>
                <w:rFonts w:ascii="Calibri" w:eastAsia="Calibri" w:hAnsi="Calibri"/>
                <w:b/>
                <w:sz w:val="22"/>
                <w:szCs w:val="22"/>
              </w:rPr>
            </w:pPr>
            <w:r>
              <w:rPr>
                <w:rFonts w:ascii="Calibri" w:eastAsia="Calibri" w:hAnsi="Calibri"/>
                <w:b/>
                <w:sz w:val="22"/>
                <w:szCs w:val="22"/>
              </w:rPr>
              <w:t>Impact</w:t>
            </w:r>
          </w:p>
          <w:p w:rsidR="001567B7" w:rsidRPr="000C31E4" w:rsidRDefault="001567B7" w:rsidP="00376183">
            <w:pPr>
              <w:jc w:val="center"/>
              <w:rPr>
                <w:rFonts w:ascii="Calibri" w:eastAsia="Calibri" w:hAnsi="Calibri"/>
                <w:b/>
                <w:sz w:val="22"/>
                <w:szCs w:val="22"/>
              </w:rPr>
            </w:pPr>
            <w:r w:rsidRPr="000C31E4">
              <w:rPr>
                <w:rFonts w:ascii="Calibri" w:eastAsia="Calibri" w:hAnsi="Calibri"/>
                <w:b/>
                <w:sz w:val="22"/>
                <w:szCs w:val="22"/>
              </w:rPr>
              <w:t>RAG &amp; NOTES</w:t>
            </w:r>
          </w:p>
        </w:tc>
      </w:tr>
      <w:tr w:rsidR="001567B7" w:rsidRPr="000C31E4" w:rsidTr="00F85E96">
        <w:trPr>
          <w:trHeight w:val="794"/>
        </w:trPr>
        <w:tc>
          <w:tcPr>
            <w:tcW w:w="745" w:type="pct"/>
            <w:tcBorders>
              <w:top w:val="single" w:sz="4" w:space="0" w:color="auto"/>
              <w:left w:val="single" w:sz="4" w:space="0" w:color="auto"/>
              <w:bottom w:val="single" w:sz="4" w:space="0" w:color="auto"/>
              <w:right w:val="single" w:sz="4" w:space="0" w:color="auto"/>
            </w:tcBorders>
            <w:shd w:val="clear" w:color="auto" w:fill="auto"/>
          </w:tcPr>
          <w:p w:rsidR="00267398" w:rsidRDefault="00267398" w:rsidP="00376183">
            <w:pPr>
              <w:contextualSpacing/>
              <w:rPr>
                <w:rFonts w:ascii="Calibri" w:eastAsia="Calibri" w:hAnsi="Calibri" w:cs="Arial"/>
                <w:sz w:val="18"/>
                <w:szCs w:val="18"/>
              </w:rPr>
            </w:pPr>
            <w:r>
              <w:rPr>
                <w:rFonts w:ascii="Calibri" w:eastAsia="Calibri" w:hAnsi="Calibri" w:cs="Arial"/>
                <w:sz w:val="18"/>
                <w:szCs w:val="18"/>
              </w:rPr>
              <w:t xml:space="preserve">To encourage all children to consistently have positive attitudes towards PE, health and well-being. </w:t>
            </w:r>
          </w:p>
          <w:p w:rsidR="001567B7" w:rsidRPr="000C31E4" w:rsidRDefault="00267398" w:rsidP="00267398">
            <w:pPr>
              <w:contextualSpacing/>
              <w:rPr>
                <w:rFonts w:ascii="Calibri" w:eastAsia="Calibri" w:hAnsi="Calibri" w:cs="Arial"/>
                <w:sz w:val="18"/>
                <w:szCs w:val="18"/>
              </w:rPr>
            </w:pPr>
            <w:r>
              <w:rPr>
                <w:rFonts w:ascii="Calibri" w:eastAsia="Calibri" w:hAnsi="Calibri" w:cs="Arial"/>
                <w:sz w:val="18"/>
                <w:szCs w:val="18"/>
              </w:rPr>
              <w:t>To develop pupils’ resilience when faced with difficulty</w:t>
            </w:r>
            <w:r w:rsidR="001567B7">
              <w:rPr>
                <w:rFonts w:ascii="Calibri" w:eastAsia="Calibri" w:hAnsi="Calibri" w:cs="Arial"/>
                <w:sz w:val="18"/>
                <w:szCs w:val="18"/>
              </w:rPr>
              <w:t xml:space="preserve">. </w:t>
            </w:r>
          </w:p>
        </w:tc>
        <w:tc>
          <w:tcPr>
            <w:tcW w:w="796" w:type="pct"/>
            <w:shd w:val="clear" w:color="auto" w:fill="auto"/>
          </w:tcPr>
          <w:p w:rsidR="000F0E2C" w:rsidRDefault="000F0E2C" w:rsidP="001567B7">
            <w:pPr>
              <w:pStyle w:val="ListParagraph"/>
              <w:numPr>
                <w:ilvl w:val="0"/>
                <w:numId w:val="8"/>
              </w:numPr>
              <w:rPr>
                <w:rFonts w:ascii="Calibri" w:eastAsia="Calibri" w:hAnsi="Calibri"/>
                <w:sz w:val="18"/>
                <w:szCs w:val="18"/>
              </w:rPr>
            </w:pPr>
            <w:r>
              <w:rPr>
                <w:rFonts w:ascii="Calibri" w:eastAsia="Calibri" w:hAnsi="Calibri"/>
                <w:sz w:val="18"/>
                <w:szCs w:val="18"/>
              </w:rPr>
              <w:t xml:space="preserve">All children develop a ‘have a go’ attitude. </w:t>
            </w:r>
          </w:p>
          <w:p w:rsidR="001567B7" w:rsidRDefault="001567B7" w:rsidP="001567B7">
            <w:pPr>
              <w:pStyle w:val="ListParagraph"/>
              <w:numPr>
                <w:ilvl w:val="0"/>
                <w:numId w:val="8"/>
              </w:numPr>
              <w:rPr>
                <w:rFonts w:ascii="Calibri" w:eastAsia="Calibri" w:hAnsi="Calibri"/>
                <w:sz w:val="18"/>
                <w:szCs w:val="18"/>
              </w:rPr>
            </w:pPr>
            <w:r>
              <w:rPr>
                <w:rFonts w:ascii="Calibri" w:eastAsia="Calibri" w:hAnsi="Calibri"/>
                <w:sz w:val="18"/>
                <w:szCs w:val="18"/>
              </w:rPr>
              <w:t>All Children enjoy PE</w:t>
            </w:r>
          </w:p>
          <w:p w:rsidR="001567B7" w:rsidRDefault="001567B7" w:rsidP="001567B7">
            <w:pPr>
              <w:pStyle w:val="ListParagraph"/>
              <w:numPr>
                <w:ilvl w:val="0"/>
                <w:numId w:val="8"/>
              </w:numPr>
              <w:rPr>
                <w:rFonts w:ascii="Calibri" w:eastAsia="Calibri" w:hAnsi="Calibri"/>
                <w:sz w:val="18"/>
                <w:szCs w:val="18"/>
              </w:rPr>
            </w:pPr>
            <w:r>
              <w:rPr>
                <w:rFonts w:ascii="Calibri" w:eastAsia="Calibri" w:hAnsi="Calibri"/>
                <w:sz w:val="18"/>
                <w:szCs w:val="18"/>
              </w:rPr>
              <w:t>All Children can articulate strengths and weaknesses in PE</w:t>
            </w:r>
          </w:p>
          <w:p w:rsidR="001567B7" w:rsidRPr="009D587F" w:rsidRDefault="001567B7" w:rsidP="001567B7">
            <w:pPr>
              <w:pStyle w:val="ListParagraph"/>
              <w:numPr>
                <w:ilvl w:val="0"/>
                <w:numId w:val="8"/>
              </w:numPr>
              <w:rPr>
                <w:rFonts w:ascii="Calibri" w:eastAsia="Calibri" w:hAnsi="Calibri"/>
                <w:sz w:val="18"/>
                <w:szCs w:val="18"/>
              </w:rPr>
            </w:pPr>
            <w:r>
              <w:rPr>
                <w:rFonts w:ascii="Calibri" w:eastAsia="Calibri" w:hAnsi="Calibri"/>
                <w:sz w:val="18"/>
                <w:szCs w:val="18"/>
              </w:rPr>
              <w:t xml:space="preserve">All children are  resilient </w:t>
            </w:r>
          </w:p>
        </w:tc>
        <w:tc>
          <w:tcPr>
            <w:tcW w:w="928" w:type="pct"/>
            <w:shd w:val="clear" w:color="auto" w:fill="auto"/>
          </w:tcPr>
          <w:p w:rsidR="001567B7" w:rsidRDefault="001567B7" w:rsidP="001567B7">
            <w:pPr>
              <w:pStyle w:val="ListParagraph"/>
              <w:numPr>
                <w:ilvl w:val="0"/>
                <w:numId w:val="8"/>
              </w:numPr>
              <w:rPr>
                <w:rFonts w:ascii="Calibri" w:eastAsia="Calibri" w:hAnsi="Calibri"/>
                <w:sz w:val="18"/>
                <w:szCs w:val="18"/>
              </w:rPr>
            </w:pPr>
            <w:r>
              <w:rPr>
                <w:rFonts w:ascii="Calibri" w:eastAsia="Calibri" w:hAnsi="Calibri"/>
                <w:sz w:val="18"/>
                <w:szCs w:val="18"/>
              </w:rPr>
              <w:t>Complete survey of children for their thoughts about PE</w:t>
            </w:r>
          </w:p>
          <w:p w:rsidR="005204C1" w:rsidRDefault="005204C1" w:rsidP="00513426">
            <w:pPr>
              <w:pStyle w:val="ListParagraph"/>
              <w:numPr>
                <w:ilvl w:val="0"/>
                <w:numId w:val="8"/>
              </w:numPr>
              <w:rPr>
                <w:rFonts w:ascii="Calibri" w:eastAsia="Calibri" w:hAnsi="Calibri"/>
                <w:sz w:val="18"/>
                <w:szCs w:val="18"/>
              </w:rPr>
            </w:pPr>
            <w:r>
              <w:rPr>
                <w:rFonts w:ascii="Calibri" w:eastAsia="Calibri" w:hAnsi="Calibri"/>
                <w:sz w:val="18"/>
                <w:szCs w:val="18"/>
              </w:rPr>
              <w:t xml:space="preserve">Complete </w:t>
            </w:r>
            <w:r w:rsidR="00513426">
              <w:rPr>
                <w:rFonts w:ascii="Calibri" w:eastAsia="Calibri" w:hAnsi="Calibri"/>
                <w:sz w:val="18"/>
                <w:szCs w:val="18"/>
              </w:rPr>
              <w:t xml:space="preserve">PR survey for staff to inform CPD. </w:t>
            </w:r>
          </w:p>
          <w:p w:rsidR="00513426" w:rsidRPr="00550C19" w:rsidRDefault="00513426" w:rsidP="00513426">
            <w:pPr>
              <w:pStyle w:val="ListParagraph"/>
              <w:numPr>
                <w:ilvl w:val="0"/>
                <w:numId w:val="8"/>
              </w:numPr>
              <w:rPr>
                <w:rFonts w:ascii="Calibri" w:eastAsia="Calibri" w:hAnsi="Calibri"/>
                <w:sz w:val="18"/>
                <w:szCs w:val="18"/>
              </w:rPr>
            </w:pPr>
            <w:r>
              <w:rPr>
                <w:rFonts w:ascii="Calibri" w:eastAsia="Calibri" w:hAnsi="Calibri"/>
                <w:sz w:val="18"/>
                <w:szCs w:val="18"/>
              </w:rPr>
              <w:t xml:space="preserve">Any identified needs to be addressed through Getset4PE scheme, sports coach and PE lead. </w:t>
            </w:r>
          </w:p>
        </w:tc>
        <w:tc>
          <w:tcPr>
            <w:tcW w:w="303" w:type="pct"/>
            <w:shd w:val="clear" w:color="auto" w:fill="auto"/>
          </w:tcPr>
          <w:p w:rsidR="001567B7" w:rsidRPr="000C31E4" w:rsidRDefault="001567B7" w:rsidP="00376183">
            <w:pPr>
              <w:rPr>
                <w:rFonts w:ascii="Calibri" w:eastAsia="Calibri" w:hAnsi="Calibri"/>
                <w:sz w:val="18"/>
                <w:szCs w:val="18"/>
              </w:rPr>
            </w:pPr>
            <w:r>
              <w:rPr>
                <w:rFonts w:ascii="Calibri" w:eastAsia="Calibri" w:hAnsi="Calibri"/>
                <w:sz w:val="18"/>
                <w:szCs w:val="18"/>
              </w:rPr>
              <w:t>All staff</w:t>
            </w:r>
          </w:p>
        </w:tc>
        <w:tc>
          <w:tcPr>
            <w:tcW w:w="484" w:type="pct"/>
            <w:shd w:val="clear" w:color="auto" w:fill="auto"/>
          </w:tcPr>
          <w:p w:rsidR="001567B7" w:rsidRPr="000C31E4" w:rsidRDefault="00513426" w:rsidP="00376183">
            <w:pPr>
              <w:rPr>
                <w:rFonts w:ascii="Calibri" w:eastAsia="Calibri" w:hAnsi="Calibri"/>
                <w:sz w:val="18"/>
                <w:szCs w:val="18"/>
              </w:rPr>
            </w:pPr>
            <w:r>
              <w:rPr>
                <w:rFonts w:ascii="Calibri" w:eastAsia="Calibri" w:hAnsi="Calibri"/>
                <w:sz w:val="18"/>
                <w:szCs w:val="18"/>
              </w:rPr>
              <w:t>-</w:t>
            </w:r>
          </w:p>
        </w:tc>
        <w:tc>
          <w:tcPr>
            <w:tcW w:w="373" w:type="pct"/>
            <w:shd w:val="clear" w:color="auto" w:fill="auto"/>
          </w:tcPr>
          <w:p w:rsidR="001567B7" w:rsidRPr="000C31E4" w:rsidRDefault="005204C1" w:rsidP="00376183">
            <w:pPr>
              <w:rPr>
                <w:rFonts w:ascii="Calibri" w:eastAsia="Calibri" w:hAnsi="Calibri"/>
                <w:sz w:val="18"/>
                <w:szCs w:val="18"/>
              </w:rPr>
            </w:pPr>
            <w:r>
              <w:rPr>
                <w:rFonts w:ascii="Calibri" w:eastAsia="Calibri" w:hAnsi="Calibri"/>
                <w:sz w:val="18"/>
                <w:szCs w:val="18"/>
              </w:rPr>
              <w:t>July 2021</w:t>
            </w:r>
          </w:p>
        </w:tc>
        <w:tc>
          <w:tcPr>
            <w:tcW w:w="1371" w:type="pct"/>
            <w:shd w:val="clear" w:color="auto" w:fill="FF0000"/>
          </w:tcPr>
          <w:p w:rsidR="001567B7" w:rsidRPr="000C31E4" w:rsidRDefault="004B1C41" w:rsidP="00376183">
            <w:pPr>
              <w:rPr>
                <w:rFonts w:ascii="Calibri" w:eastAsia="Calibri" w:hAnsi="Calibri"/>
                <w:sz w:val="18"/>
                <w:szCs w:val="18"/>
              </w:rPr>
            </w:pPr>
            <w:r>
              <w:rPr>
                <w:rFonts w:ascii="Calibri" w:eastAsia="Calibri" w:hAnsi="Calibri"/>
                <w:sz w:val="18"/>
                <w:szCs w:val="18"/>
              </w:rPr>
              <w:t>Staff and pupil survey to be carried out in the academic year 2021-2022.</w:t>
            </w:r>
          </w:p>
        </w:tc>
      </w:tr>
      <w:tr w:rsidR="00513426" w:rsidRPr="000C31E4" w:rsidTr="00513426">
        <w:trPr>
          <w:trHeight w:val="794"/>
        </w:trPr>
        <w:tc>
          <w:tcPr>
            <w:tcW w:w="3256" w:type="pct"/>
            <w:gridSpan w:val="5"/>
            <w:tcBorders>
              <w:top w:val="single" w:sz="4" w:space="0" w:color="auto"/>
              <w:left w:val="single" w:sz="4" w:space="0" w:color="auto"/>
              <w:bottom w:val="single" w:sz="4" w:space="0" w:color="auto"/>
            </w:tcBorders>
            <w:shd w:val="clear" w:color="auto" w:fill="auto"/>
          </w:tcPr>
          <w:p w:rsidR="00513426" w:rsidRDefault="00513426" w:rsidP="00B62B06">
            <w:pPr>
              <w:rPr>
                <w:rFonts w:ascii="Calibri" w:eastAsia="Calibri" w:hAnsi="Calibri"/>
                <w:sz w:val="18"/>
                <w:szCs w:val="18"/>
              </w:rPr>
            </w:pPr>
            <w:r>
              <w:rPr>
                <w:rFonts w:ascii="Calibri" w:eastAsia="Calibri" w:hAnsi="Calibri"/>
                <w:sz w:val="18"/>
                <w:szCs w:val="18"/>
              </w:rPr>
              <w:t xml:space="preserve">Spend for </w:t>
            </w:r>
            <w:r w:rsidR="00B62B06">
              <w:rPr>
                <w:rFonts w:ascii="Calibri" w:eastAsia="Calibri" w:hAnsi="Calibri"/>
                <w:sz w:val="18"/>
                <w:szCs w:val="18"/>
              </w:rPr>
              <w:t xml:space="preserve">Behaviour and Attitudes </w:t>
            </w:r>
            <w:r>
              <w:rPr>
                <w:rFonts w:ascii="Calibri" w:eastAsia="Calibri" w:hAnsi="Calibri"/>
                <w:sz w:val="18"/>
                <w:szCs w:val="18"/>
              </w:rPr>
              <w:t xml:space="preserve"> (approx.) = </w:t>
            </w:r>
            <w:r w:rsidR="00B62B06">
              <w:rPr>
                <w:rFonts w:ascii="Calibri" w:eastAsia="Calibri" w:hAnsi="Calibri"/>
                <w:sz w:val="18"/>
                <w:szCs w:val="18"/>
              </w:rPr>
              <w:t>0</w:t>
            </w:r>
          </w:p>
        </w:tc>
        <w:tc>
          <w:tcPr>
            <w:tcW w:w="1744" w:type="pct"/>
            <w:gridSpan w:val="2"/>
            <w:shd w:val="clear" w:color="auto" w:fill="auto"/>
          </w:tcPr>
          <w:p w:rsidR="00513426" w:rsidRPr="000C31E4" w:rsidRDefault="00513426" w:rsidP="00376183">
            <w:pPr>
              <w:rPr>
                <w:rFonts w:ascii="Calibri" w:eastAsia="Calibri" w:hAnsi="Calibri"/>
                <w:sz w:val="18"/>
                <w:szCs w:val="18"/>
              </w:rPr>
            </w:pPr>
            <w:r>
              <w:rPr>
                <w:rFonts w:ascii="Calibri" w:eastAsia="Calibri" w:hAnsi="Calibri"/>
                <w:sz w:val="18"/>
                <w:szCs w:val="18"/>
              </w:rPr>
              <w:t>Actual Spend</w:t>
            </w:r>
          </w:p>
        </w:tc>
      </w:tr>
      <w:tr w:rsidR="001567B7" w:rsidRPr="00D72288" w:rsidTr="00376183">
        <w:trPr>
          <w:trHeight w:val="64"/>
        </w:trPr>
        <w:tc>
          <w:tcPr>
            <w:tcW w:w="5000" w:type="pct"/>
            <w:gridSpan w:val="7"/>
            <w:shd w:val="clear" w:color="auto" w:fill="3366FF"/>
          </w:tcPr>
          <w:p w:rsidR="001567B7" w:rsidRPr="00D72288" w:rsidRDefault="001567B7" w:rsidP="001567B7">
            <w:pPr>
              <w:numPr>
                <w:ilvl w:val="0"/>
                <w:numId w:val="1"/>
              </w:numPr>
              <w:rPr>
                <w:rFonts w:ascii="Calibri" w:eastAsia="Calibri" w:hAnsi="Calibri"/>
                <w:b/>
                <w:color w:val="FFFFFF"/>
                <w:sz w:val="28"/>
                <w:szCs w:val="22"/>
              </w:rPr>
            </w:pPr>
            <w:r>
              <w:rPr>
                <w:rFonts w:ascii="Calibri" w:eastAsia="Calibri" w:hAnsi="Calibri"/>
                <w:b/>
                <w:color w:val="FFFFFF"/>
                <w:sz w:val="28"/>
                <w:szCs w:val="22"/>
              </w:rPr>
              <w:t xml:space="preserve">Personal development </w:t>
            </w:r>
            <w:r>
              <w:rPr>
                <w:rFonts w:ascii="Calibri" w:eastAsia="Calibri" w:hAnsi="Calibri"/>
                <w:b/>
                <w:color w:val="FFFFFF"/>
                <w:sz w:val="22"/>
                <w:szCs w:val="22"/>
              </w:rPr>
              <w:t>(BV, SMSC, RSE, health education and safety, mental health awareness and support)</w:t>
            </w:r>
          </w:p>
        </w:tc>
      </w:tr>
      <w:tr w:rsidR="001567B7" w:rsidRPr="000C31E4" w:rsidTr="00376183">
        <w:tc>
          <w:tcPr>
            <w:tcW w:w="745" w:type="pct"/>
            <w:tcBorders>
              <w:bottom w:val="single" w:sz="4" w:space="0" w:color="auto"/>
            </w:tcBorders>
            <w:shd w:val="clear" w:color="auto" w:fill="auto"/>
            <w:vAlign w:val="center"/>
          </w:tcPr>
          <w:p w:rsidR="001567B7" w:rsidRPr="000C31E4" w:rsidRDefault="001567B7" w:rsidP="00376183">
            <w:pPr>
              <w:jc w:val="center"/>
              <w:rPr>
                <w:rFonts w:ascii="Calibri" w:eastAsia="Calibri" w:hAnsi="Calibri"/>
                <w:b/>
                <w:sz w:val="22"/>
                <w:szCs w:val="22"/>
              </w:rPr>
            </w:pPr>
            <w:r>
              <w:rPr>
                <w:rFonts w:ascii="Calibri" w:eastAsia="Calibri" w:hAnsi="Calibri"/>
                <w:b/>
                <w:sz w:val="22"/>
                <w:szCs w:val="22"/>
              </w:rPr>
              <w:lastRenderedPageBreak/>
              <w:t>Objective</w:t>
            </w:r>
          </w:p>
        </w:tc>
        <w:tc>
          <w:tcPr>
            <w:tcW w:w="796" w:type="pct"/>
            <w:shd w:val="clear" w:color="auto" w:fill="auto"/>
            <w:vAlign w:val="center"/>
          </w:tcPr>
          <w:p w:rsidR="001567B7" w:rsidRPr="000C31E4" w:rsidRDefault="001567B7" w:rsidP="00376183">
            <w:pPr>
              <w:jc w:val="center"/>
              <w:rPr>
                <w:rFonts w:ascii="Calibri" w:eastAsia="Calibri" w:hAnsi="Calibri"/>
                <w:b/>
                <w:sz w:val="22"/>
                <w:szCs w:val="22"/>
              </w:rPr>
            </w:pPr>
            <w:r>
              <w:rPr>
                <w:rFonts w:ascii="Calibri" w:eastAsia="Calibri" w:hAnsi="Calibri"/>
                <w:b/>
                <w:sz w:val="22"/>
                <w:szCs w:val="22"/>
              </w:rPr>
              <w:t>Success Criteria</w:t>
            </w:r>
          </w:p>
        </w:tc>
        <w:tc>
          <w:tcPr>
            <w:tcW w:w="928" w:type="pct"/>
            <w:shd w:val="clear" w:color="auto" w:fill="auto"/>
            <w:vAlign w:val="center"/>
          </w:tcPr>
          <w:p w:rsidR="001567B7" w:rsidRPr="000C31E4" w:rsidRDefault="001567B7" w:rsidP="00376183">
            <w:pPr>
              <w:jc w:val="center"/>
              <w:rPr>
                <w:rFonts w:ascii="Calibri" w:eastAsia="Calibri" w:hAnsi="Calibri"/>
                <w:b/>
                <w:sz w:val="22"/>
                <w:szCs w:val="22"/>
              </w:rPr>
            </w:pPr>
            <w:r>
              <w:rPr>
                <w:rFonts w:ascii="Calibri" w:eastAsia="Calibri" w:hAnsi="Calibri"/>
                <w:b/>
                <w:sz w:val="22"/>
                <w:szCs w:val="22"/>
              </w:rPr>
              <w:t>Key Actions</w:t>
            </w:r>
          </w:p>
        </w:tc>
        <w:tc>
          <w:tcPr>
            <w:tcW w:w="303" w:type="pct"/>
            <w:shd w:val="clear" w:color="auto" w:fill="auto"/>
            <w:vAlign w:val="center"/>
          </w:tcPr>
          <w:p w:rsidR="001567B7" w:rsidRPr="000C31E4" w:rsidRDefault="001567B7" w:rsidP="00376183">
            <w:pPr>
              <w:jc w:val="center"/>
              <w:rPr>
                <w:rFonts w:ascii="Calibri" w:eastAsia="Calibri" w:hAnsi="Calibri"/>
                <w:b/>
                <w:sz w:val="18"/>
                <w:szCs w:val="18"/>
              </w:rPr>
            </w:pPr>
            <w:r w:rsidRPr="000C31E4">
              <w:rPr>
                <w:rFonts w:ascii="Calibri" w:eastAsia="Calibri" w:hAnsi="Calibri"/>
                <w:b/>
                <w:sz w:val="18"/>
                <w:szCs w:val="18"/>
              </w:rPr>
              <w:t xml:space="preserve">Key Staff </w:t>
            </w:r>
          </w:p>
        </w:tc>
        <w:tc>
          <w:tcPr>
            <w:tcW w:w="484" w:type="pct"/>
            <w:shd w:val="clear" w:color="auto" w:fill="auto"/>
            <w:vAlign w:val="center"/>
          </w:tcPr>
          <w:p w:rsidR="001567B7" w:rsidRPr="00D72288" w:rsidRDefault="001567B7" w:rsidP="00376183">
            <w:pPr>
              <w:jc w:val="center"/>
              <w:rPr>
                <w:rFonts w:ascii="Calibri" w:eastAsia="Calibri" w:hAnsi="Calibri"/>
                <w:b/>
                <w:sz w:val="16"/>
                <w:szCs w:val="18"/>
              </w:rPr>
            </w:pPr>
            <w:r>
              <w:rPr>
                <w:rFonts w:ascii="Calibri" w:eastAsia="Calibri" w:hAnsi="Calibri"/>
                <w:b/>
                <w:sz w:val="16"/>
                <w:szCs w:val="18"/>
              </w:rPr>
              <w:t>Resources / Funding / CPD requirements</w:t>
            </w:r>
          </w:p>
        </w:tc>
        <w:tc>
          <w:tcPr>
            <w:tcW w:w="373" w:type="pct"/>
            <w:shd w:val="clear" w:color="auto" w:fill="auto"/>
            <w:vAlign w:val="center"/>
          </w:tcPr>
          <w:p w:rsidR="001567B7" w:rsidRPr="000C31E4" w:rsidRDefault="001567B7" w:rsidP="00376183">
            <w:pPr>
              <w:jc w:val="center"/>
              <w:rPr>
                <w:rFonts w:ascii="Calibri" w:eastAsia="Calibri" w:hAnsi="Calibri"/>
                <w:b/>
                <w:sz w:val="18"/>
                <w:szCs w:val="18"/>
              </w:rPr>
            </w:pPr>
            <w:r>
              <w:rPr>
                <w:rFonts w:ascii="Calibri" w:eastAsia="Calibri" w:hAnsi="Calibri"/>
                <w:b/>
                <w:sz w:val="18"/>
                <w:szCs w:val="18"/>
              </w:rPr>
              <w:t>Target Date</w:t>
            </w:r>
          </w:p>
        </w:tc>
        <w:tc>
          <w:tcPr>
            <w:tcW w:w="1371" w:type="pct"/>
            <w:shd w:val="clear" w:color="auto" w:fill="auto"/>
            <w:vAlign w:val="center"/>
          </w:tcPr>
          <w:p w:rsidR="001567B7" w:rsidRDefault="001567B7" w:rsidP="00376183">
            <w:pPr>
              <w:jc w:val="center"/>
              <w:rPr>
                <w:rFonts w:ascii="Calibri" w:eastAsia="Calibri" w:hAnsi="Calibri"/>
                <w:b/>
                <w:sz w:val="22"/>
                <w:szCs w:val="22"/>
              </w:rPr>
            </w:pPr>
            <w:r>
              <w:rPr>
                <w:rFonts w:ascii="Calibri" w:eastAsia="Calibri" w:hAnsi="Calibri"/>
                <w:b/>
                <w:sz w:val="22"/>
                <w:szCs w:val="22"/>
              </w:rPr>
              <w:t>Impact</w:t>
            </w:r>
          </w:p>
          <w:p w:rsidR="001567B7" w:rsidRPr="000C31E4" w:rsidRDefault="001567B7" w:rsidP="00376183">
            <w:pPr>
              <w:jc w:val="center"/>
              <w:rPr>
                <w:rFonts w:ascii="Calibri" w:eastAsia="Calibri" w:hAnsi="Calibri"/>
                <w:b/>
                <w:sz w:val="22"/>
                <w:szCs w:val="22"/>
              </w:rPr>
            </w:pPr>
            <w:r w:rsidRPr="000C31E4">
              <w:rPr>
                <w:rFonts w:ascii="Calibri" w:eastAsia="Calibri" w:hAnsi="Calibri"/>
                <w:b/>
                <w:sz w:val="22"/>
                <w:szCs w:val="22"/>
              </w:rPr>
              <w:t>RAG &amp; NOTES</w:t>
            </w:r>
          </w:p>
        </w:tc>
      </w:tr>
      <w:tr w:rsidR="001567B7" w:rsidRPr="000C31E4" w:rsidTr="00F85E96">
        <w:trPr>
          <w:trHeight w:val="794"/>
        </w:trPr>
        <w:tc>
          <w:tcPr>
            <w:tcW w:w="745" w:type="pct"/>
            <w:tcBorders>
              <w:top w:val="single" w:sz="4" w:space="0" w:color="auto"/>
              <w:left w:val="single" w:sz="4" w:space="0" w:color="auto"/>
              <w:bottom w:val="single" w:sz="4" w:space="0" w:color="auto"/>
              <w:right w:val="single" w:sz="4" w:space="0" w:color="auto"/>
            </w:tcBorders>
            <w:shd w:val="clear" w:color="auto" w:fill="auto"/>
          </w:tcPr>
          <w:p w:rsidR="00427095" w:rsidRDefault="001567B7" w:rsidP="00376183">
            <w:pPr>
              <w:contextualSpacing/>
              <w:rPr>
                <w:rFonts w:ascii="Calibri" w:eastAsia="Calibri" w:hAnsi="Calibri" w:cs="Arial"/>
                <w:sz w:val="18"/>
                <w:szCs w:val="18"/>
              </w:rPr>
            </w:pPr>
            <w:r>
              <w:rPr>
                <w:rFonts w:ascii="Calibri" w:eastAsia="Calibri" w:hAnsi="Calibri" w:cs="Arial"/>
                <w:sz w:val="18"/>
                <w:szCs w:val="18"/>
              </w:rPr>
              <w:t xml:space="preserve">To ensure </w:t>
            </w:r>
            <w:r w:rsidR="00427095">
              <w:rPr>
                <w:rFonts w:ascii="Calibri" w:eastAsia="Calibri" w:hAnsi="Calibri" w:cs="Arial"/>
                <w:sz w:val="18"/>
                <w:szCs w:val="18"/>
              </w:rPr>
              <w:t>that all pupils have access to well-being opportunities and to ensure the most d</w:t>
            </w:r>
            <w:r w:rsidR="000F0E2C">
              <w:rPr>
                <w:rFonts w:ascii="Calibri" w:eastAsia="Calibri" w:hAnsi="Calibri" w:cs="Arial"/>
                <w:sz w:val="18"/>
                <w:szCs w:val="18"/>
              </w:rPr>
              <w:t>isadvantaged pupils</w:t>
            </w:r>
            <w:r w:rsidR="00427095">
              <w:rPr>
                <w:rFonts w:ascii="Calibri" w:eastAsia="Calibri" w:hAnsi="Calibri" w:cs="Arial"/>
                <w:sz w:val="18"/>
                <w:szCs w:val="18"/>
              </w:rPr>
              <w:t xml:space="preserve"> benefit from this.</w:t>
            </w:r>
          </w:p>
          <w:p w:rsidR="00427095" w:rsidRDefault="00427095" w:rsidP="00376183">
            <w:pPr>
              <w:contextualSpacing/>
              <w:rPr>
                <w:rFonts w:ascii="Calibri" w:eastAsia="Calibri" w:hAnsi="Calibri" w:cs="Arial"/>
                <w:sz w:val="18"/>
                <w:szCs w:val="18"/>
              </w:rPr>
            </w:pPr>
          </w:p>
          <w:p w:rsidR="001567B7" w:rsidRPr="000C31E4" w:rsidRDefault="001567B7" w:rsidP="00376183">
            <w:pPr>
              <w:contextualSpacing/>
              <w:rPr>
                <w:rFonts w:ascii="Calibri" w:eastAsia="Calibri" w:hAnsi="Calibri" w:cs="Arial"/>
                <w:sz w:val="18"/>
                <w:szCs w:val="18"/>
              </w:rPr>
            </w:pPr>
          </w:p>
        </w:tc>
        <w:tc>
          <w:tcPr>
            <w:tcW w:w="796" w:type="pct"/>
            <w:shd w:val="clear" w:color="auto" w:fill="auto"/>
          </w:tcPr>
          <w:p w:rsidR="000F0E2C" w:rsidRDefault="00427095" w:rsidP="001567B7">
            <w:pPr>
              <w:pStyle w:val="ListParagraph"/>
              <w:numPr>
                <w:ilvl w:val="0"/>
                <w:numId w:val="6"/>
              </w:numPr>
              <w:rPr>
                <w:rFonts w:ascii="Calibri" w:eastAsia="Calibri" w:hAnsi="Calibri"/>
                <w:sz w:val="18"/>
                <w:szCs w:val="18"/>
              </w:rPr>
            </w:pPr>
            <w:r>
              <w:rPr>
                <w:rFonts w:ascii="Calibri" w:eastAsia="Calibri" w:hAnsi="Calibri"/>
                <w:sz w:val="18"/>
                <w:szCs w:val="18"/>
              </w:rPr>
              <w:t>All pupils access well-being lessons.</w:t>
            </w:r>
          </w:p>
          <w:p w:rsidR="001567B7" w:rsidRDefault="000F0E2C" w:rsidP="001567B7">
            <w:pPr>
              <w:pStyle w:val="ListParagraph"/>
              <w:numPr>
                <w:ilvl w:val="0"/>
                <w:numId w:val="6"/>
              </w:numPr>
              <w:rPr>
                <w:rFonts w:ascii="Calibri" w:eastAsia="Calibri" w:hAnsi="Calibri"/>
                <w:sz w:val="18"/>
                <w:szCs w:val="18"/>
              </w:rPr>
            </w:pPr>
            <w:r>
              <w:rPr>
                <w:rFonts w:ascii="Calibri" w:eastAsia="Calibri" w:hAnsi="Calibri"/>
                <w:sz w:val="18"/>
                <w:szCs w:val="18"/>
              </w:rPr>
              <w:t xml:space="preserve">Expert teachers deliver well-being lessons. </w:t>
            </w:r>
            <w:r w:rsidR="00427095">
              <w:rPr>
                <w:rFonts w:ascii="Calibri" w:eastAsia="Calibri" w:hAnsi="Calibri"/>
                <w:sz w:val="18"/>
                <w:szCs w:val="18"/>
              </w:rPr>
              <w:t xml:space="preserve"> </w:t>
            </w:r>
          </w:p>
          <w:p w:rsidR="00427095" w:rsidRDefault="00427095" w:rsidP="001567B7">
            <w:pPr>
              <w:pStyle w:val="ListParagraph"/>
              <w:numPr>
                <w:ilvl w:val="0"/>
                <w:numId w:val="6"/>
              </w:numPr>
              <w:rPr>
                <w:rFonts w:ascii="Calibri" w:eastAsia="Calibri" w:hAnsi="Calibri"/>
                <w:sz w:val="18"/>
                <w:szCs w:val="18"/>
              </w:rPr>
            </w:pPr>
            <w:r>
              <w:rPr>
                <w:rFonts w:ascii="Calibri" w:eastAsia="Calibri" w:hAnsi="Calibri"/>
                <w:sz w:val="18"/>
                <w:szCs w:val="18"/>
              </w:rPr>
              <w:t>Disadvantaged pupils are given opportunities to focus on well-being.</w:t>
            </w:r>
          </w:p>
          <w:p w:rsidR="00427095" w:rsidRPr="001744F3" w:rsidRDefault="00427095" w:rsidP="004B1C41">
            <w:pPr>
              <w:pStyle w:val="ListParagraph"/>
              <w:rPr>
                <w:rFonts w:ascii="Calibri" w:eastAsia="Calibri" w:hAnsi="Calibri"/>
                <w:sz w:val="18"/>
                <w:szCs w:val="18"/>
              </w:rPr>
            </w:pPr>
            <w:r>
              <w:rPr>
                <w:rFonts w:ascii="Calibri" w:eastAsia="Calibri" w:hAnsi="Calibri"/>
                <w:sz w:val="18"/>
                <w:szCs w:val="18"/>
              </w:rPr>
              <w:t xml:space="preserve">  </w:t>
            </w:r>
          </w:p>
        </w:tc>
        <w:tc>
          <w:tcPr>
            <w:tcW w:w="928" w:type="pct"/>
            <w:shd w:val="clear" w:color="auto" w:fill="auto"/>
          </w:tcPr>
          <w:p w:rsidR="00B63F62" w:rsidRDefault="00B63F62" w:rsidP="006B7DE4">
            <w:pPr>
              <w:pStyle w:val="ListParagraph"/>
              <w:numPr>
                <w:ilvl w:val="0"/>
                <w:numId w:val="7"/>
              </w:numPr>
              <w:rPr>
                <w:rFonts w:ascii="Calibri" w:eastAsia="Calibri" w:hAnsi="Calibri"/>
                <w:sz w:val="18"/>
                <w:szCs w:val="18"/>
              </w:rPr>
            </w:pPr>
            <w:r>
              <w:rPr>
                <w:rFonts w:ascii="Calibri" w:eastAsia="Calibri" w:hAnsi="Calibri"/>
                <w:sz w:val="18"/>
                <w:szCs w:val="18"/>
              </w:rPr>
              <w:t>Yoga instructor for well-being Wednesday</w:t>
            </w:r>
          </w:p>
          <w:p w:rsidR="006B7DE4" w:rsidRDefault="006B7DE4" w:rsidP="006B7DE4">
            <w:pPr>
              <w:pStyle w:val="ListParagraph"/>
              <w:numPr>
                <w:ilvl w:val="0"/>
                <w:numId w:val="7"/>
              </w:numPr>
              <w:rPr>
                <w:rFonts w:ascii="Calibri" w:eastAsia="Calibri" w:hAnsi="Calibri"/>
                <w:sz w:val="18"/>
                <w:szCs w:val="18"/>
              </w:rPr>
            </w:pPr>
            <w:r>
              <w:rPr>
                <w:rFonts w:ascii="Calibri" w:eastAsia="Calibri" w:hAnsi="Calibri"/>
                <w:sz w:val="18"/>
                <w:szCs w:val="18"/>
              </w:rPr>
              <w:t>Skipping ropes ordered for physical well-being</w:t>
            </w:r>
          </w:p>
          <w:p w:rsidR="006B7DE4" w:rsidRPr="006B7DE4" w:rsidRDefault="006B7DE4" w:rsidP="006B7DE4">
            <w:pPr>
              <w:pStyle w:val="ListParagraph"/>
              <w:numPr>
                <w:ilvl w:val="0"/>
                <w:numId w:val="7"/>
              </w:numPr>
              <w:rPr>
                <w:rFonts w:ascii="Calibri" w:eastAsia="Calibri" w:hAnsi="Calibri"/>
                <w:sz w:val="18"/>
                <w:szCs w:val="18"/>
              </w:rPr>
            </w:pPr>
            <w:r>
              <w:rPr>
                <w:rFonts w:ascii="Calibri" w:eastAsia="Calibri" w:hAnsi="Calibri"/>
                <w:sz w:val="18"/>
                <w:szCs w:val="18"/>
              </w:rPr>
              <w:t xml:space="preserve">Well-being practitioner </w:t>
            </w:r>
          </w:p>
        </w:tc>
        <w:tc>
          <w:tcPr>
            <w:tcW w:w="303" w:type="pct"/>
            <w:shd w:val="clear" w:color="auto" w:fill="auto"/>
          </w:tcPr>
          <w:p w:rsidR="001567B7" w:rsidRPr="000C31E4" w:rsidRDefault="001567B7" w:rsidP="00376183">
            <w:pPr>
              <w:rPr>
                <w:rFonts w:ascii="Calibri" w:eastAsia="Calibri" w:hAnsi="Calibri"/>
                <w:sz w:val="18"/>
                <w:szCs w:val="18"/>
              </w:rPr>
            </w:pPr>
            <w:r>
              <w:rPr>
                <w:rFonts w:ascii="Calibri" w:eastAsia="Calibri" w:hAnsi="Calibri"/>
                <w:sz w:val="18"/>
                <w:szCs w:val="18"/>
              </w:rPr>
              <w:t xml:space="preserve">All staff </w:t>
            </w:r>
            <w:r>
              <w:rPr>
                <w:rFonts w:ascii="Calibri" w:eastAsia="Calibri" w:hAnsi="Calibri"/>
                <w:sz w:val="18"/>
                <w:szCs w:val="18"/>
              </w:rPr>
              <w:br/>
              <w:t>Office staff</w:t>
            </w:r>
            <w:r>
              <w:rPr>
                <w:rFonts w:ascii="Calibri" w:eastAsia="Calibri" w:hAnsi="Calibri"/>
                <w:sz w:val="18"/>
                <w:szCs w:val="18"/>
              </w:rPr>
              <w:br/>
              <w:t>LB</w:t>
            </w:r>
          </w:p>
        </w:tc>
        <w:tc>
          <w:tcPr>
            <w:tcW w:w="484" w:type="pct"/>
            <w:shd w:val="clear" w:color="auto" w:fill="auto"/>
          </w:tcPr>
          <w:p w:rsidR="001567B7" w:rsidRDefault="001567B7" w:rsidP="00376183">
            <w:pPr>
              <w:rPr>
                <w:rFonts w:ascii="Calibri" w:eastAsia="Calibri" w:hAnsi="Calibri"/>
                <w:sz w:val="18"/>
                <w:szCs w:val="18"/>
              </w:rPr>
            </w:pPr>
          </w:p>
          <w:p w:rsidR="006B7DE4" w:rsidRDefault="00427095" w:rsidP="00376183">
            <w:pPr>
              <w:rPr>
                <w:rFonts w:ascii="Calibri" w:eastAsia="Calibri" w:hAnsi="Calibri"/>
                <w:sz w:val="18"/>
                <w:szCs w:val="18"/>
              </w:rPr>
            </w:pPr>
            <w:r>
              <w:rPr>
                <w:rFonts w:ascii="Calibri" w:eastAsia="Calibri" w:hAnsi="Calibri"/>
                <w:sz w:val="18"/>
                <w:szCs w:val="18"/>
              </w:rPr>
              <w:t xml:space="preserve">£120 Yoga </w:t>
            </w:r>
          </w:p>
          <w:p w:rsidR="006B7DE4" w:rsidRDefault="006B7DE4" w:rsidP="00376183">
            <w:pPr>
              <w:rPr>
                <w:rFonts w:ascii="Calibri" w:eastAsia="Calibri" w:hAnsi="Calibri"/>
                <w:sz w:val="18"/>
                <w:szCs w:val="18"/>
              </w:rPr>
            </w:pPr>
          </w:p>
          <w:p w:rsidR="006B7DE4" w:rsidRDefault="00B75DD7" w:rsidP="00376183">
            <w:pPr>
              <w:rPr>
                <w:rFonts w:ascii="Calibri" w:eastAsia="Calibri" w:hAnsi="Calibri"/>
                <w:sz w:val="18"/>
                <w:szCs w:val="18"/>
              </w:rPr>
            </w:pPr>
            <w:r>
              <w:rPr>
                <w:rFonts w:ascii="Calibri" w:eastAsia="Calibri" w:hAnsi="Calibri"/>
                <w:sz w:val="18"/>
                <w:szCs w:val="18"/>
              </w:rPr>
              <w:t xml:space="preserve">£553 Skipping </w:t>
            </w:r>
          </w:p>
          <w:p w:rsidR="00F85E96" w:rsidRDefault="00F85E96" w:rsidP="00376183">
            <w:pPr>
              <w:rPr>
                <w:rFonts w:ascii="Calibri" w:eastAsia="Calibri" w:hAnsi="Calibri"/>
                <w:sz w:val="18"/>
                <w:szCs w:val="18"/>
              </w:rPr>
            </w:pPr>
          </w:p>
          <w:p w:rsidR="006B7DE4" w:rsidRPr="000C31E4" w:rsidRDefault="00427095" w:rsidP="00376183">
            <w:pPr>
              <w:rPr>
                <w:rFonts w:ascii="Calibri" w:eastAsia="Calibri" w:hAnsi="Calibri"/>
                <w:sz w:val="18"/>
                <w:szCs w:val="18"/>
              </w:rPr>
            </w:pPr>
            <w:r>
              <w:rPr>
                <w:rFonts w:ascii="Calibri" w:eastAsia="Calibri" w:hAnsi="Calibri"/>
                <w:sz w:val="18"/>
                <w:szCs w:val="18"/>
              </w:rPr>
              <w:t xml:space="preserve">£6000 Well-being </w:t>
            </w:r>
            <w:r w:rsidR="006B7DE4">
              <w:rPr>
                <w:rFonts w:ascii="Calibri" w:eastAsia="Calibri" w:hAnsi="Calibri"/>
                <w:sz w:val="18"/>
                <w:szCs w:val="18"/>
              </w:rPr>
              <w:br/>
            </w:r>
            <w:r w:rsidR="006B7DE4">
              <w:rPr>
                <w:rFonts w:ascii="Calibri" w:eastAsia="Calibri" w:hAnsi="Calibri"/>
                <w:sz w:val="18"/>
                <w:szCs w:val="18"/>
              </w:rPr>
              <w:br/>
            </w:r>
          </w:p>
        </w:tc>
        <w:tc>
          <w:tcPr>
            <w:tcW w:w="373" w:type="pct"/>
            <w:shd w:val="clear" w:color="auto" w:fill="auto"/>
          </w:tcPr>
          <w:p w:rsidR="001567B7" w:rsidRPr="000C31E4" w:rsidRDefault="001567B7" w:rsidP="005204C1">
            <w:pPr>
              <w:rPr>
                <w:rFonts w:ascii="Calibri" w:eastAsia="Calibri" w:hAnsi="Calibri"/>
                <w:sz w:val="18"/>
                <w:szCs w:val="18"/>
              </w:rPr>
            </w:pPr>
            <w:r>
              <w:rPr>
                <w:rFonts w:ascii="Calibri" w:eastAsia="Calibri" w:hAnsi="Calibri"/>
                <w:sz w:val="18"/>
                <w:szCs w:val="18"/>
              </w:rPr>
              <w:t>July 202</w:t>
            </w:r>
            <w:r w:rsidR="005204C1">
              <w:rPr>
                <w:rFonts w:ascii="Calibri" w:eastAsia="Calibri" w:hAnsi="Calibri"/>
                <w:sz w:val="18"/>
                <w:szCs w:val="18"/>
              </w:rPr>
              <w:t>1</w:t>
            </w:r>
          </w:p>
        </w:tc>
        <w:tc>
          <w:tcPr>
            <w:tcW w:w="1371" w:type="pct"/>
            <w:shd w:val="clear" w:color="auto" w:fill="00B050"/>
          </w:tcPr>
          <w:p w:rsidR="00F85E96" w:rsidRDefault="003047E1" w:rsidP="00F85E96">
            <w:pPr>
              <w:shd w:val="clear" w:color="auto" w:fill="00B050"/>
              <w:rPr>
                <w:rFonts w:ascii="Calibri" w:eastAsia="Calibri" w:hAnsi="Calibri"/>
                <w:sz w:val="18"/>
                <w:szCs w:val="18"/>
              </w:rPr>
            </w:pPr>
            <w:r w:rsidRPr="00F85E96">
              <w:rPr>
                <w:rFonts w:ascii="Calibri" w:eastAsia="Calibri" w:hAnsi="Calibri"/>
                <w:sz w:val="18"/>
                <w:szCs w:val="18"/>
              </w:rPr>
              <w:t>£120</w:t>
            </w:r>
            <w:r w:rsidR="0091453A" w:rsidRPr="00F85E96">
              <w:rPr>
                <w:rFonts w:ascii="Calibri" w:eastAsia="Calibri" w:hAnsi="Calibri"/>
                <w:sz w:val="18"/>
                <w:szCs w:val="18"/>
              </w:rPr>
              <w:t xml:space="preserve"> - Yoga</w:t>
            </w:r>
            <w:r w:rsidR="00F85E96" w:rsidRPr="00F85E96">
              <w:rPr>
                <w:rFonts w:ascii="Calibri" w:eastAsia="Calibri" w:hAnsi="Calibri"/>
                <w:sz w:val="18"/>
                <w:szCs w:val="18"/>
              </w:rPr>
              <w:t xml:space="preserve"> </w:t>
            </w:r>
          </w:p>
          <w:p w:rsidR="003047E1" w:rsidRPr="00F85E96" w:rsidRDefault="00F85E96" w:rsidP="00F85E96">
            <w:pPr>
              <w:shd w:val="clear" w:color="auto" w:fill="00B050"/>
              <w:rPr>
                <w:rFonts w:ascii="Calibri" w:eastAsia="Calibri" w:hAnsi="Calibri"/>
                <w:sz w:val="18"/>
                <w:szCs w:val="18"/>
              </w:rPr>
            </w:pPr>
            <w:r w:rsidRPr="00F85E96">
              <w:rPr>
                <w:rFonts w:ascii="Calibri" w:eastAsia="Calibri" w:hAnsi="Calibri"/>
                <w:sz w:val="18"/>
                <w:szCs w:val="18"/>
              </w:rPr>
              <w:t>Well-being Wednesday(s) organised during Lockdown 2021 to promote well-being. This included a professional yoga instructor delivering high quality sessions</w:t>
            </w:r>
            <w:r>
              <w:rPr>
                <w:rFonts w:ascii="Calibri" w:eastAsia="Calibri" w:hAnsi="Calibri"/>
                <w:sz w:val="18"/>
                <w:szCs w:val="18"/>
              </w:rPr>
              <w:t xml:space="preserve"> for well-being during lockdown for the key work groups (Reception – year 6)</w:t>
            </w:r>
            <w:r w:rsidR="003047E1" w:rsidRPr="00F85E96">
              <w:rPr>
                <w:rFonts w:ascii="Calibri" w:eastAsia="Calibri" w:hAnsi="Calibri"/>
                <w:sz w:val="18"/>
                <w:szCs w:val="18"/>
              </w:rPr>
              <w:br/>
            </w:r>
          </w:p>
          <w:p w:rsidR="00F85E96" w:rsidRPr="00F85E96" w:rsidRDefault="003047E1" w:rsidP="00F85E96">
            <w:pPr>
              <w:shd w:val="clear" w:color="auto" w:fill="00B050"/>
              <w:rPr>
                <w:rFonts w:ascii="Calibri" w:eastAsia="Calibri" w:hAnsi="Calibri"/>
                <w:sz w:val="18"/>
                <w:szCs w:val="18"/>
              </w:rPr>
            </w:pPr>
            <w:r w:rsidRPr="00F85E96">
              <w:rPr>
                <w:rFonts w:ascii="Calibri" w:eastAsia="Calibri" w:hAnsi="Calibri"/>
                <w:sz w:val="18"/>
                <w:szCs w:val="18"/>
              </w:rPr>
              <w:t>£553</w:t>
            </w:r>
            <w:r w:rsidR="0091453A" w:rsidRPr="00F85E96">
              <w:rPr>
                <w:rFonts w:ascii="Calibri" w:eastAsia="Calibri" w:hAnsi="Calibri"/>
                <w:sz w:val="18"/>
                <w:szCs w:val="18"/>
              </w:rPr>
              <w:t xml:space="preserve"> – Skipping Ropes</w:t>
            </w:r>
          </w:p>
          <w:p w:rsidR="003047E1" w:rsidRPr="00F85E96" w:rsidRDefault="00F85E96" w:rsidP="00F85E96">
            <w:pPr>
              <w:shd w:val="clear" w:color="auto" w:fill="00B050"/>
              <w:rPr>
                <w:rFonts w:ascii="Calibri" w:eastAsia="Calibri" w:hAnsi="Calibri"/>
                <w:sz w:val="18"/>
                <w:szCs w:val="18"/>
              </w:rPr>
            </w:pPr>
            <w:r w:rsidRPr="00F85E96">
              <w:rPr>
                <w:rFonts w:ascii="Calibri" w:eastAsia="Calibri" w:hAnsi="Calibri"/>
                <w:sz w:val="18"/>
                <w:szCs w:val="18"/>
              </w:rPr>
              <w:t xml:space="preserve"> </w:t>
            </w:r>
            <w:r w:rsidRPr="00F85E96">
              <w:rPr>
                <w:rFonts w:ascii="Calibri" w:eastAsia="Calibri" w:hAnsi="Calibri"/>
                <w:sz w:val="18"/>
                <w:szCs w:val="18"/>
              </w:rPr>
              <w:t>Equipment purchased to promote physical well-being in school. This had a huge impact on the school, most notably break and lunch times, encouraging the children to remain active in a safe way.</w:t>
            </w:r>
          </w:p>
          <w:p w:rsidR="003047E1" w:rsidRDefault="003047E1" w:rsidP="00F85E96">
            <w:pPr>
              <w:pStyle w:val="ListParagraph"/>
              <w:shd w:val="clear" w:color="auto" w:fill="00B050"/>
              <w:rPr>
                <w:rFonts w:ascii="Calibri" w:eastAsia="Calibri" w:hAnsi="Calibri"/>
                <w:sz w:val="18"/>
                <w:szCs w:val="18"/>
              </w:rPr>
            </w:pPr>
          </w:p>
          <w:p w:rsidR="00F85E96" w:rsidRDefault="003047E1" w:rsidP="00F85E96">
            <w:pPr>
              <w:shd w:val="clear" w:color="auto" w:fill="00B050"/>
              <w:rPr>
                <w:rFonts w:ascii="Calibri" w:eastAsia="Calibri" w:hAnsi="Calibri"/>
                <w:sz w:val="18"/>
                <w:szCs w:val="18"/>
              </w:rPr>
            </w:pPr>
            <w:r w:rsidRPr="00F85E96">
              <w:rPr>
                <w:rFonts w:ascii="Calibri" w:eastAsia="Calibri" w:hAnsi="Calibri"/>
                <w:sz w:val="18"/>
                <w:szCs w:val="18"/>
              </w:rPr>
              <w:t>£5800</w:t>
            </w:r>
            <w:r w:rsidR="00F85E96">
              <w:rPr>
                <w:rFonts w:ascii="Calibri" w:eastAsia="Calibri" w:hAnsi="Calibri"/>
                <w:sz w:val="18"/>
                <w:szCs w:val="18"/>
              </w:rPr>
              <w:t xml:space="preserve"> – Well-being practitioner </w:t>
            </w:r>
          </w:p>
          <w:p w:rsidR="001567B7" w:rsidRPr="00F85E96" w:rsidRDefault="00F85E96" w:rsidP="00F85E96">
            <w:pPr>
              <w:shd w:val="clear" w:color="auto" w:fill="00B050"/>
              <w:rPr>
                <w:rFonts w:ascii="Calibri" w:eastAsia="Calibri" w:hAnsi="Calibri"/>
                <w:sz w:val="18"/>
                <w:szCs w:val="18"/>
              </w:rPr>
            </w:pPr>
            <w:r>
              <w:rPr>
                <w:rFonts w:ascii="Calibri" w:eastAsia="Calibri" w:hAnsi="Calibri"/>
                <w:sz w:val="18"/>
                <w:szCs w:val="18"/>
              </w:rPr>
              <w:t xml:space="preserve">Children attended weekly well-being sessions with a specialist coach. High levels of pupil engagement and pupil voice reflected the positive impact that these sessions had on their well-being. </w:t>
            </w:r>
            <w:r w:rsidR="003047E1" w:rsidRPr="00F85E96">
              <w:rPr>
                <w:rFonts w:ascii="Calibri" w:eastAsia="Calibri" w:hAnsi="Calibri"/>
                <w:sz w:val="18"/>
                <w:szCs w:val="18"/>
              </w:rPr>
              <w:br/>
            </w:r>
          </w:p>
          <w:p w:rsidR="00455FC0" w:rsidRDefault="00455FC0" w:rsidP="005204C1">
            <w:pPr>
              <w:pStyle w:val="ListParagraph"/>
              <w:rPr>
                <w:rFonts w:ascii="Calibri" w:eastAsia="Calibri" w:hAnsi="Calibri"/>
                <w:sz w:val="18"/>
                <w:szCs w:val="18"/>
              </w:rPr>
            </w:pPr>
          </w:p>
          <w:p w:rsidR="00455FC0" w:rsidRPr="00E43850" w:rsidRDefault="003047E1" w:rsidP="005204C1">
            <w:pPr>
              <w:pStyle w:val="ListParagraph"/>
              <w:rPr>
                <w:rFonts w:ascii="Calibri" w:eastAsia="Calibri" w:hAnsi="Calibri"/>
                <w:sz w:val="18"/>
                <w:szCs w:val="18"/>
              </w:rPr>
            </w:pPr>
            <w:r>
              <w:rPr>
                <w:rFonts w:ascii="Calibri" w:eastAsia="Calibri" w:hAnsi="Calibri"/>
                <w:sz w:val="18"/>
                <w:szCs w:val="18"/>
              </w:rPr>
              <w:br/>
            </w:r>
            <w:r>
              <w:rPr>
                <w:rFonts w:ascii="Calibri" w:eastAsia="Calibri" w:hAnsi="Calibri"/>
                <w:sz w:val="18"/>
                <w:szCs w:val="18"/>
              </w:rPr>
              <w:br/>
            </w:r>
          </w:p>
        </w:tc>
      </w:tr>
      <w:tr w:rsidR="001567B7" w:rsidRPr="000C31E4" w:rsidTr="00813FBF">
        <w:trPr>
          <w:trHeight w:val="794"/>
        </w:trPr>
        <w:tc>
          <w:tcPr>
            <w:tcW w:w="745" w:type="pct"/>
            <w:tcBorders>
              <w:top w:val="single" w:sz="4" w:space="0" w:color="auto"/>
              <w:left w:val="single" w:sz="4" w:space="0" w:color="auto"/>
              <w:bottom w:val="single" w:sz="4" w:space="0" w:color="auto"/>
              <w:right w:val="single" w:sz="4" w:space="0" w:color="auto"/>
            </w:tcBorders>
            <w:shd w:val="clear" w:color="auto" w:fill="auto"/>
          </w:tcPr>
          <w:p w:rsidR="001567B7" w:rsidRDefault="00427095" w:rsidP="00B75DD7">
            <w:pPr>
              <w:contextualSpacing/>
              <w:rPr>
                <w:rFonts w:ascii="Calibri" w:eastAsia="Calibri" w:hAnsi="Calibri" w:cs="Arial"/>
                <w:sz w:val="18"/>
                <w:szCs w:val="18"/>
              </w:rPr>
            </w:pPr>
            <w:r>
              <w:rPr>
                <w:rFonts w:ascii="Calibri" w:eastAsia="Calibri" w:hAnsi="Calibri" w:cs="Arial"/>
                <w:sz w:val="18"/>
                <w:szCs w:val="18"/>
              </w:rPr>
              <w:t>To develop children’s health, fitness and well-being by immersing them i</w:t>
            </w:r>
            <w:r w:rsidR="00B75DD7">
              <w:rPr>
                <w:rFonts w:ascii="Calibri" w:eastAsia="Calibri" w:hAnsi="Calibri" w:cs="Arial"/>
                <w:sz w:val="18"/>
                <w:szCs w:val="18"/>
              </w:rPr>
              <w:t xml:space="preserve">n a range of activities to encourage a healthy lifestyle during </w:t>
            </w:r>
            <w:r w:rsidR="005779EF">
              <w:rPr>
                <w:rFonts w:ascii="Calibri" w:eastAsia="Calibri" w:hAnsi="Calibri" w:cs="Arial"/>
                <w:sz w:val="18"/>
                <w:szCs w:val="18"/>
              </w:rPr>
              <w:t xml:space="preserve"> Sports Week</w:t>
            </w:r>
          </w:p>
        </w:tc>
        <w:tc>
          <w:tcPr>
            <w:tcW w:w="796" w:type="pct"/>
            <w:shd w:val="clear" w:color="auto" w:fill="auto"/>
          </w:tcPr>
          <w:p w:rsidR="001567B7" w:rsidRDefault="001567B7" w:rsidP="001567B7">
            <w:pPr>
              <w:pStyle w:val="ListParagraph"/>
              <w:numPr>
                <w:ilvl w:val="0"/>
                <w:numId w:val="6"/>
              </w:numPr>
              <w:rPr>
                <w:rFonts w:ascii="Calibri" w:eastAsia="Calibri" w:hAnsi="Calibri"/>
                <w:sz w:val="18"/>
                <w:szCs w:val="18"/>
              </w:rPr>
            </w:pPr>
            <w:r>
              <w:rPr>
                <w:rFonts w:ascii="Calibri" w:eastAsia="Calibri" w:hAnsi="Calibri"/>
                <w:sz w:val="18"/>
                <w:szCs w:val="18"/>
              </w:rPr>
              <w:t>All ch</w:t>
            </w:r>
            <w:r w:rsidR="005779EF">
              <w:rPr>
                <w:rFonts w:ascii="Calibri" w:eastAsia="Calibri" w:hAnsi="Calibri"/>
                <w:sz w:val="18"/>
                <w:szCs w:val="18"/>
              </w:rPr>
              <w:t>ildren take part in a Sports Week</w:t>
            </w:r>
          </w:p>
          <w:p w:rsidR="005779EF" w:rsidRDefault="000F0E2C" w:rsidP="001567B7">
            <w:pPr>
              <w:pStyle w:val="ListParagraph"/>
              <w:numPr>
                <w:ilvl w:val="0"/>
                <w:numId w:val="6"/>
              </w:numPr>
              <w:rPr>
                <w:rFonts w:ascii="Calibri" w:eastAsia="Calibri" w:hAnsi="Calibri"/>
                <w:sz w:val="18"/>
                <w:szCs w:val="18"/>
              </w:rPr>
            </w:pPr>
            <w:r>
              <w:rPr>
                <w:rFonts w:ascii="Calibri" w:eastAsia="Calibri" w:hAnsi="Calibri"/>
                <w:sz w:val="18"/>
                <w:szCs w:val="18"/>
              </w:rPr>
              <w:t>S</w:t>
            </w:r>
            <w:r w:rsidR="005779EF">
              <w:rPr>
                <w:rFonts w:ascii="Calibri" w:eastAsia="Calibri" w:hAnsi="Calibri"/>
                <w:sz w:val="18"/>
                <w:szCs w:val="18"/>
              </w:rPr>
              <w:t>port</w:t>
            </w:r>
            <w:r>
              <w:rPr>
                <w:rFonts w:ascii="Calibri" w:eastAsia="Calibri" w:hAnsi="Calibri"/>
                <w:sz w:val="18"/>
                <w:szCs w:val="18"/>
              </w:rPr>
              <w:t xml:space="preserve"> is promoted across the whole school.</w:t>
            </w:r>
          </w:p>
          <w:p w:rsidR="005779EF" w:rsidRDefault="000F0E2C" w:rsidP="001567B7">
            <w:pPr>
              <w:pStyle w:val="ListParagraph"/>
              <w:numPr>
                <w:ilvl w:val="0"/>
                <w:numId w:val="6"/>
              </w:numPr>
              <w:rPr>
                <w:rFonts w:ascii="Calibri" w:eastAsia="Calibri" w:hAnsi="Calibri"/>
                <w:sz w:val="18"/>
                <w:szCs w:val="18"/>
              </w:rPr>
            </w:pPr>
            <w:r>
              <w:rPr>
                <w:rFonts w:ascii="Calibri" w:eastAsia="Calibri" w:hAnsi="Calibri"/>
                <w:sz w:val="18"/>
                <w:szCs w:val="18"/>
              </w:rPr>
              <w:t>C</w:t>
            </w:r>
            <w:r w:rsidR="005779EF">
              <w:rPr>
                <w:rFonts w:ascii="Calibri" w:eastAsia="Calibri" w:hAnsi="Calibri"/>
                <w:sz w:val="18"/>
                <w:szCs w:val="18"/>
              </w:rPr>
              <w:t>hildren</w:t>
            </w:r>
            <w:r>
              <w:rPr>
                <w:rFonts w:ascii="Calibri" w:eastAsia="Calibri" w:hAnsi="Calibri"/>
                <w:sz w:val="18"/>
                <w:szCs w:val="18"/>
              </w:rPr>
              <w:t xml:space="preserve"> are encouraged</w:t>
            </w:r>
            <w:r w:rsidR="005779EF">
              <w:rPr>
                <w:rFonts w:ascii="Calibri" w:eastAsia="Calibri" w:hAnsi="Calibri"/>
                <w:sz w:val="18"/>
                <w:szCs w:val="18"/>
              </w:rPr>
              <w:t xml:space="preserve"> to eat healthily</w:t>
            </w:r>
            <w:r>
              <w:rPr>
                <w:rFonts w:ascii="Calibri" w:eastAsia="Calibri" w:hAnsi="Calibri"/>
                <w:sz w:val="18"/>
                <w:szCs w:val="18"/>
              </w:rPr>
              <w:t>.</w:t>
            </w:r>
          </w:p>
          <w:p w:rsidR="005779EF" w:rsidRDefault="000F0E2C" w:rsidP="001567B7">
            <w:pPr>
              <w:pStyle w:val="ListParagraph"/>
              <w:numPr>
                <w:ilvl w:val="0"/>
                <w:numId w:val="6"/>
              </w:numPr>
              <w:rPr>
                <w:rFonts w:ascii="Calibri" w:eastAsia="Calibri" w:hAnsi="Calibri"/>
                <w:sz w:val="18"/>
                <w:szCs w:val="18"/>
              </w:rPr>
            </w:pPr>
            <w:r>
              <w:rPr>
                <w:rFonts w:ascii="Calibri" w:eastAsia="Calibri" w:hAnsi="Calibri"/>
                <w:sz w:val="18"/>
                <w:szCs w:val="18"/>
              </w:rPr>
              <w:t>T</w:t>
            </w:r>
            <w:r w:rsidR="005779EF">
              <w:rPr>
                <w:rFonts w:ascii="Calibri" w:eastAsia="Calibri" w:hAnsi="Calibri"/>
                <w:sz w:val="18"/>
                <w:szCs w:val="18"/>
              </w:rPr>
              <w:t>eam-spirit</w:t>
            </w:r>
            <w:r>
              <w:rPr>
                <w:rFonts w:ascii="Calibri" w:eastAsia="Calibri" w:hAnsi="Calibri"/>
                <w:sz w:val="18"/>
                <w:szCs w:val="18"/>
              </w:rPr>
              <w:t xml:space="preserve"> is developed. </w:t>
            </w:r>
          </w:p>
        </w:tc>
        <w:tc>
          <w:tcPr>
            <w:tcW w:w="928" w:type="pct"/>
            <w:shd w:val="clear" w:color="auto" w:fill="auto"/>
          </w:tcPr>
          <w:p w:rsidR="001567B7" w:rsidRDefault="001567B7" w:rsidP="001567B7">
            <w:pPr>
              <w:pStyle w:val="ListParagraph"/>
              <w:numPr>
                <w:ilvl w:val="0"/>
                <w:numId w:val="6"/>
              </w:numPr>
              <w:rPr>
                <w:rFonts w:ascii="Calibri" w:eastAsia="Calibri" w:hAnsi="Calibri"/>
                <w:sz w:val="18"/>
                <w:szCs w:val="18"/>
              </w:rPr>
            </w:pPr>
            <w:r>
              <w:rPr>
                <w:rFonts w:ascii="Calibri" w:eastAsia="Calibri" w:hAnsi="Calibri"/>
                <w:sz w:val="18"/>
                <w:szCs w:val="18"/>
              </w:rPr>
              <w:t>To o</w:t>
            </w:r>
            <w:r w:rsidR="005779EF">
              <w:rPr>
                <w:rFonts w:ascii="Calibri" w:eastAsia="Calibri" w:hAnsi="Calibri"/>
                <w:sz w:val="18"/>
                <w:szCs w:val="18"/>
              </w:rPr>
              <w:t>rganise a sports week</w:t>
            </w:r>
          </w:p>
          <w:p w:rsidR="00B75DD7" w:rsidRPr="00262692" w:rsidRDefault="00B75DD7" w:rsidP="001567B7">
            <w:pPr>
              <w:pStyle w:val="ListParagraph"/>
              <w:numPr>
                <w:ilvl w:val="0"/>
                <w:numId w:val="6"/>
              </w:numPr>
              <w:rPr>
                <w:rFonts w:ascii="Calibri" w:eastAsia="Calibri" w:hAnsi="Calibri"/>
                <w:sz w:val="18"/>
                <w:szCs w:val="18"/>
              </w:rPr>
            </w:pPr>
            <w:r>
              <w:rPr>
                <w:rFonts w:ascii="Calibri" w:eastAsia="Calibri" w:hAnsi="Calibri"/>
                <w:sz w:val="18"/>
                <w:szCs w:val="18"/>
              </w:rPr>
              <w:t xml:space="preserve">Organise sports day. </w:t>
            </w:r>
          </w:p>
        </w:tc>
        <w:tc>
          <w:tcPr>
            <w:tcW w:w="303" w:type="pct"/>
            <w:shd w:val="clear" w:color="auto" w:fill="auto"/>
          </w:tcPr>
          <w:p w:rsidR="001567B7" w:rsidRDefault="001567B7" w:rsidP="00376183">
            <w:pPr>
              <w:rPr>
                <w:rFonts w:ascii="Calibri" w:eastAsia="Calibri" w:hAnsi="Calibri"/>
                <w:sz w:val="18"/>
                <w:szCs w:val="18"/>
              </w:rPr>
            </w:pPr>
            <w:r>
              <w:rPr>
                <w:rFonts w:ascii="Calibri" w:eastAsia="Calibri" w:hAnsi="Calibri"/>
                <w:sz w:val="18"/>
                <w:szCs w:val="18"/>
              </w:rPr>
              <w:t>JG</w:t>
            </w:r>
          </w:p>
        </w:tc>
        <w:tc>
          <w:tcPr>
            <w:tcW w:w="484" w:type="pct"/>
            <w:shd w:val="clear" w:color="auto" w:fill="auto"/>
          </w:tcPr>
          <w:p w:rsidR="001567B7" w:rsidRPr="000C31E4" w:rsidRDefault="00B63F62" w:rsidP="00376183">
            <w:pPr>
              <w:rPr>
                <w:rFonts w:ascii="Calibri" w:eastAsia="Calibri" w:hAnsi="Calibri"/>
                <w:sz w:val="18"/>
                <w:szCs w:val="18"/>
              </w:rPr>
            </w:pPr>
            <w:r>
              <w:rPr>
                <w:rFonts w:ascii="Calibri" w:eastAsia="Calibri" w:hAnsi="Calibri"/>
                <w:sz w:val="18"/>
                <w:szCs w:val="18"/>
              </w:rPr>
              <w:t>£1500</w:t>
            </w:r>
          </w:p>
        </w:tc>
        <w:tc>
          <w:tcPr>
            <w:tcW w:w="373" w:type="pct"/>
            <w:shd w:val="clear" w:color="auto" w:fill="auto"/>
          </w:tcPr>
          <w:p w:rsidR="001567B7" w:rsidRPr="000C31E4" w:rsidRDefault="005204C1" w:rsidP="00376183">
            <w:pPr>
              <w:rPr>
                <w:rFonts w:ascii="Calibri" w:eastAsia="Calibri" w:hAnsi="Calibri"/>
                <w:sz w:val="18"/>
                <w:szCs w:val="18"/>
              </w:rPr>
            </w:pPr>
            <w:r>
              <w:rPr>
                <w:rFonts w:ascii="Calibri" w:eastAsia="Calibri" w:hAnsi="Calibri"/>
                <w:sz w:val="18"/>
                <w:szCs w:val="18"/>
              </w:rPr>
              <w:t>June 2021</w:t>
            </w:r>
          </w:p>
        </w:tc>
        <w:tc>
          <w:tcPr>
            <w:tcW w:w="1371" w:type="pct"/>
            <w:shd w:val="clear" w:color="auto" w:fill="00B050"/>
          </w:tcPr>
          <w:p w:rsidR="001567B7" w:rsidRPr="00F85E96" w:rsidRDefault="003047E1" w:rsidP="00F85E96">
            <w:pPr>
              <w:rPr>
                <w:rFonts w:ascii="Calibri" w:eastAsia="Calibri" w:hAnsi="Calibri"/>
                <w:color w:val="00B050"/>
                <w:sz w:val="18"/>
                <w:szCs w:val="18"/>
              </w:rPr>
            </w:pPr>
            <w:r w:rsidRPr="00F85E96">
              <w:rPr>
                <w:rFonts w:ascii="Calibri" w:eastAsia="Calibri" w:hAnsi="Calibri"/>
                <w:sz w:val="18"/>
                <w:szCs w:val="18"/>
              </w:rPr>
              <w:t>£1205.36</w:t>
            </w:r>
            <w:r w:rsidR="00F85E96">
              <w:rPr>
                <w:rFonts w:ascii="Calibri" w:eastAsia="Calibri" w:hAnsi="Calibri"/>
                <w:sz w:val="18"/>
                <w:szCs w:val="18"/>
              </w:rPr>
              <w:t xml:space="preserve"> – resources to support children’s sense of belonging, achievement and effort/engagement at sports day. </w:t>
            </w:r>
            <w:r w:rsidRPr="00F85E96">
              <w:rPr>
                <w:rFonts w:ascii="Calibri" w:eastAsia="Calibri" w:hAnsi="Calibri"/>
                <w:sz w:val="18"/>
                <w:szCs w:val="18"/>
              </w:rPr>
              <w:br/>
            </w:r>
          </w:p>
          <w:p w:rsidR="005A5598" w:rsidRPr="00F85E96" w:rsidRDefault="005A5598" w:rsidP="00F85E96">
            <w:pPr>
              <w:rPr>
                <w:rFonts w:ascii="Calibri" w:eastAsia="Calibri" w:hAnsi="Calibri"/>
                <w:sz w:val="18"/>
                <w:szCs w:val="18"/>
              </w:rPr>
            </w:pPr>
            <w:r w:rsidRPr="00F85E96">
              <w:rPr>
                <w:rFonts w:ascii="Calibri" w:eastAsia="Calibri" w:hAnsi="Calibri"/>
                <w:sz w:val="18"/>
                <w:szCs w:val="18"/>
              </w:rPr>
              <w:t xml:space="preserve">Sports day was a big success with </w:t>
            </w:r>
            <w:r w:rsidR="00F85E96">
              <w:rPr>
                <w:rFonts w:ascii="Calibri" w:eastAsia="Calibri" w:hAnsi="Calibri"/>
                <w:sz w:val="18"/>
                <w:szCs w:val="18"/>
              </w:rPr>
              <w:t xml:space="preserve">100% of  the school </w:t>
            </w:r>
            <w:r w:rsidRPr="00F85E96">
              <w:rPr>
                <w:rFonts w:ascii="Calibri" w:eastAsia="Calibri" w:hAnsi="Calibri"/>
                <w:sz w:val="18"/>
                <w:szCs w:val="18"/>
              </w:rPr>
              <w:t>d participating in different events across the day.</w:t>
            </w:r>
            <w:r w:rsidR="0091453A" w:rsidRPr="00F85E96">
              <w:rPr>
                <w:rFonts w:ascii="Calibri" w:eastAsia="Calibri" w:hAnsi="Calibri"/>
                <w:sz w:val="18"/>
                <w:szCs w:val="18"/>
              </w:rPr>
              <w:t xml:space="preserve"> The plans from Sports Day will be kept in place for the 2021-22 academic year.</w:t>
            </w:r>
          </w:p>
          <w:p w:rsidR="0091453A" w:rsidRDefault="0091453A" w:rsidP="005204C1">
            <w:pPr>
              <w:pStyle w:val="ListParagraph"/>
              <w:rPr>
                <w:rFonts w:ascii="Calibri" w:eastAsia="Calibri" w:hAnsi="Calibri"/>
                <w:sz w:val="18"/>
                <w:szCs w:val="18"/>
              </w:rPr>
            </w:pPr>
          </w:p>
          <w:p w:rsidR="0091453A" w:rsidRPr="00F85E96" w:rsidRDefault="00F85E96" w:rsidP="00F85E96">
            <w:pPr>
              <w:rPr>
                <w:rFonts w:ascii="Calibri" w:eastAsia="Calibri" w:hAnsi="Calibri"/>
                <w:sz w:val="18"/>
                <w:szCs w:val="18"/>
              </w:rPr>
            </w:pPr>
            <w:r>
              <w:rPr>
                <w:rFonts w:ascii="Calibri" w:eastAsia="Calibri" w:hAnsi="Calibri"/>
                <w:sz w:val="18"/>
                <w:szCs w:val="18"/>
              </w:rPr>
              <w:t>NS</w:t>
            </w:r>
            <w:r w:rsidRPr="00F85E96">
              <w:rPr>
                <w:rFonts w:ascii="Calibri" w:eastAsia="Calibri" w:hAnsi="Calibri"/>
                <w:sz w:val="18"/>
                <w:szCs w:val="18"/>
              </w:rPr>
              <w:sym w:font="Wingdings" w:char="F0E0"/>
            </w:r>
            <w:r>
              <w:rPr>
                <w:rFonts w:ascii="Calibri" w:eastAsia="Calibri" w:hAnsi="Calibri"/>
                <w:sz w:val="18"/>
                <w:szCs w:val="18"/>
              </w:rPr>
              <w:t xml:space="preserve"> </w:t>
            </w:r>
            <w:r w:rsidR="0091453A" w:rsidRPr="00F85E96">
              <w:rPr>
                <w:rFonts w:ascii="Calibri" w:eastAsia="Calibri" w:hAnsi="Calibri"/>
                <w:sz w:val="18"/>
                <w:szCs w:val="18"/>
              </w:rPr>
              <w:t>Sports week will be planned to ensure there are opportunities to have cross-curricular links (DT).</w:t>
            </w:r>
          </w:p>
          <w:p w:rsidR="0091453A" w:rsidRDefault="0091453A" w:rsidP="005204C1">
            <w:pPr>
              <w:pStyle w:val="ListParagraph"/>
              <w:rPr>
                <w:rFonts w:ascii="Calibri" w:eastAsia="Calibri" w:hAnsi="Calibri"/>
                <w:sz w:val="18"/>
                <w:szCs w:val="18"/>
              </w:rPr>
            </w:pPr>
          </w:p>
          <w:p w:rsidR="0091453A" w:rsidRPr="00324536" w:rsidRDefault="0091453A" w:rsidP="005204C1">
            <w:pPr>
              <w:pStyle w:val="ListParagraph"/>
              <w:rPr>
                <w:rFonts w:ascii="Calibri" w:eastAsia="Calibri" w:hAnsi="Calibri"/>
                <w:sz w:val="18"/>
                <w:szCs w:val="18"/>
              </w:rPr>
            </w:pPr>
          </w:p>
        </w:tc>
      </w:tr>
      <w:tr w:rsidR="00427095" w:rsidRPr="000C31E4" w:rsidTr="00813FBF">
        <w:trPr>
          <w:trHeight w:val="794"/>
        </w:trPr>
        <w:tc>
          <w:tcPr>
            <w:tcW w:w="745" w:type="pct"/>
            <w:tcBorders>
              <w:top w:val="single" w:sz="4" w:space="0" w:color="auto"/>
              <w:left w:val="single" w:sz="4" w:space="0" w:color="auto"/>
              <w:bottom w:val="single" w:sz="4" w:space="0" w:color="auto"/>
              <w:right w:val="single" w:sz="4" w:space="0" w:color="auto"/>
            </w:tcBorders>
            <w:shd w:val="clear" w:color="auto" w:fill="auto"/>
          </w:tcPr>
          <w:p w:rsidR="00427095" w:rsidRDefault="00427095" w:rsidP="00376183">
            <w:pPr>
              <w:contextualSpacing/>
              <w:rPr>
                <w:rFonts w:ascii="Calibri" w:eastAsia="Calibri" w:hAnsi="Calibri" w:cs="Arial"/>
                <w:sz w:val="18"/>
                <w:szCs w:val="18"/>
              </w:rPr>
            </w:pPr>
            <w:r>
              <w:rPr>
                <w:rFonts w:ascii="Calibri" w:eastAsia="Calibri" w:hAnsi="Calibri" w:cs="Arial"/>
                <w:sz w:val="18"/>
                <w:szCs w:val="18"/>
              </w:rPr>
              <w:t xml:space="preserve">To ensure that high numbers of pupils partake in extra-curricular activities. </w:t>
            </w:r>
          </w:p>
        </w:tc>
        <w:tc>
          <w:tcPr>
            <w:tcW w:w="796" w:type="pct"/>
            <w:shd w:val="clear" w:color="auto" w:fill="auto"/>
          </w:tcPr>
          <w:p w:rsidR="00427095" w:rsidRDefault="00427095" w:rsidP="00427095">
            <w:pPr>
              <w:pStyle w:val="ListParagraph"/>
              <w:numPr>
                <w:ilvl w:val="0"/>
                <w:numId w:val="6"/>
              </w:numPr>
              <w:rPr>
                <w:rFonts w:ascii="Calibri" w:eastAsia="Calibri" w:hAnsi="Calibri"/>
                <w:sz w:val="18"/>
                <w:szCs w:val="18"/>
              </w:rPr>
            </w:pPr>
            <w:r>
              <w:rPr>
                <w:rFonts w:ascii="Calibri" w:eastAsia="Calibri" w:hAnsi="Calibri"/>
                <w:sz w:val="18"/>
                <w:szCs w:val="18"/>
              </w:rPr>
              <w:t>High percentage of children represent the school</w:t>
            </w:r>
          </w:p>
          <w:p w:rsidR="00427095" w:rsidRDefault="00427095" w:rsidP="00427095">
            <w:pPr>
              <w:pStyle w:val="ListParagraph"/>
              <w:numPr>
                <w:ilvl w:val="0"/>
                <w:numId w:val="6"/>
              </w:numPr>
              <w:rPr>
                <w:rFonts w:ascii="Calibri" w:eastAsia="Calibri" w:hAnsi="Calibri"/>
                <w:sz w:val="18"/>
                <w:szCs w:val="18"/>
              </w:rPr>
            </w:pPr>
            <w:r>
              <w:rPr>
                <w:rFonts w:ascii="Calibri" w:eastAsia="Calibri" w:hAnsi="Calibri"/>
                <w:sz w:val="18"/>
                <w:szCs w:val="18"/>
              </w:rPr>
              <w:t xml:space="preserve">Percentages of PP children representing the </w:t>
            </w:r>
            <w:r>
              <w:rPr>
                <w:rFonts w:ascii="Calibri" w:eastAsia="Calibri" w:hAnsi="Calibri"/>
                <w:sz w:val="18"/>
                <w:szCs w:val="18"/>
              </w:rPr>
              <w:lastRenderedPageBreak/>
              <w:t>school are in line with rest of school</w:t>
            </w:r>
          </w:p>
          <w:p w:rsidR="00B75DD7" w:rsidRDefault="00B75DD7" w:rsidP="00427095">
            <w:pPr>
              <w:pStyle w:val="ListParagraph"/>
              <w:numPr>
                <w:ilvl w:val="0"/>
                <w:numId w:val="6"/>
              </w:numPr>
              <w:rPr>
                <w:rFonts w:ascii="Calibri" w:eastAsia="Calibri" w:hAnsi="Calibri"/>
                <w:sz w:val="18"/>
                <w:szCs w:val="18"/>
              </w:rPr>
            </w:pPr>
            <w:r>
              <w:rPr>
                <w:rFonts w:ascii="Calibri" w:eastAsia="Calibri" w:hAnsi="Calibri"/>
                <w:sz w:val="18"/>
                <w:szCs w:val="18"/>
              </w:rPr>
              <w:t xml:space="preserve">As many staff as possible offer clubs to ensure a variety of opportunities. </w:t>
            </w:r>
          </w:p>
        </w:tc>
        <w:tc>
          <w:tcPr>
            <w:tcW w:w="928" w:type="pct"/>
            <w:shd w:val="clear" w:color="auto" w:fill="auto"/>
          </w:tcPr>
          <w:p w:rsidR="00651100" w:rsidRPr="00651100" w:rsidRDefault="00651100" w:rsidP="00651100">
            <w:pPr>
              <w:pStyle w:val="ListParagraph"/>
              <w:numPr>
                <w:ilvl w:val="0"/>
                <w:numId w:val="6"/>
              </w:numPr>
              <w:rPr>
                <w:rFonts w:ascii="Calibri" w:eastAsia="Calibri" w:hAnsi="Calibri"/>
                <w:sz w:val="18"/>
                <w:szCs w:val="18"/>
              </w:rPr>
            </w:pPr>
            <w:r>
              <w:rPr>
                <w:rFonts w:ascii="Calibri" w:eastAsia="Calibri" w:hAnsi="Calibri"/>
                <w:sz w:val="18"/>
                <w:szCs w:val="18"/>
              </w:rPr>
              <w:lastRenderedPageBreak/>
              <w:t>Track pupils who are representing the school and provide children who are not with opportunities</w:t>
            </w:r>
          </w:p>
          <w:p w:rsidR="00427095" w:rsidRDefault="00427095" w:rsidP="00651100">
            <w:pPr>
              <w:pStyle w:val="ListParagraph"/>
              <w:numPr>
                <w:ilvl w:val="0"/>
                <w:numId w:val="6"/>
              </w:numPr>
              <w:rPr>
                <w:rFonts w:ascii="Calibri" w:eastAsia="Calibri" w:hAnsi="Calibri"/>
                <w:sz w:val="18"/>
                <w:szCs w:val="18"/>
              </w:rPr>
            </w:pPr>
            <w:r w:rsidRPr="001D500E">
              <w:rPr>
                <w:rFonts w:ascii="Calibri" w:eastAsia="Calibri" w:hAnsi="Calibri"/>
                <w:sz w:val="18"/>
                <w:szCs w:val="18"/>
              </w:rPr>
              <w:t>Track percentage of PP children who attend extra-</w:t>
            </w:r>
            <w:r w:rsidRPr="001D500E">
              <w:rPr>
                <w:rFonts w:ascii="Calibri" w:eastAsia="Calibri" w:hAnsi="Calibri"/>
                <w:sz w:val="18"/>
                <w:szCs w:val="18"/>
              </w:rPr>
              <w:lastRenderedPageBreak/>
              <w:t>curricular clubs and represent the school</w:t>
            </w:r>
          </w:p>
          <w:p w:rsidR="00427095" w:rsidRDefault="00427095" w:rsidP="00651100">
            <w:pPr>
              <w:pStyle w:val="ListParagraph"/>
              <w:numPr>
                <w:ilvl w:val="0"/>
                <w:numId w:val="6"/>
              </w:numPr>
              <w:rPr>
                <w:rFonts w:ascii="Calibri" w:eastAsia="Calibri" w:hAnsi="Calibri"/>
                <w:sz w:val="18"/>
                <w:szCs w:val="18"/>
              </w:rPr>
            </w:pPr>
            <w:r>
              <w:rPr>
                <w:rFonts w:ascii="Calibri" w:eastAsia="Calibri" w:hAnsi="Calibri"/>
                <w:sz w:val="18"/>
                <w:szCs w:val="18"/>
              </w:rPr>
              <w:t>Gather pupil voice</w:t>
            </w:r>
          </w:p>
          <w:p w:rsidR="00427095" w:rsidRDefault="00427095" w:rsidP="00651100">
            <w:pPr>
              <w:pStyle w:val="ListParagraph"/>
              <w:numPr>
                <w:ilvl w:val="0"/>
                <w:numId w:val="6"/>
              </w:numPr>
              <w:rPr>
                <w:rFonts w:ascii="Calibri" w:eastAsia="Calibri" w:hAnsi="Calibri"/>
                <w:sz w:val="18"/>
                <w:szCs w:val="18"/>
              </w:rPr>
            </w:pPr>
            <w:r>
              <w:rPr>
                <w:rFonts w:ascii="Calibri" w:eastAsia="Calibri" w:hAnsi="Calibri"/>
                <w:sz w:val="18"/>
                <w:szCs w:val="18"/>
              </w:rPr>
              <w:t>Analyse the data from tracking system and improve percentages</w:t>
            </w:r>
          </w:p>
          <w:p w:rsidR="00427095" w:rsidRDefault="00427095" w:rsidP="00651100">
            <w:pPr>
              <w:pStyle w:val="ListParagraph"/>
              <w:numPr>
                <w:ilvl w:val="0"/>
                <w:numId w:val="6"/>
              </w:numPr>
              <w:rPr>
                <w:rFonts w:ascii="Calibri" w:eastAsia="Calibri" w:hAnsi="Calibri"/>
                <w:sz w:val="18"/>
                <w:szCs w:val="18"/>
              </w:rPr>
            </w:pPr>
            <w:r>
              <w:rPr>
                <w:rFonts w:ascii="Calibri" w:eastAsia="Calibri" w:hAnsi="Calibri"/>
                <w:sz w:val="18"/>
                <w:szCs w:val="18"/>
              </w:rPr>
              <w:t>Liaise with HLP sports leaders to organise opportunities inter-sport competitions across the schools</w:t>
            </w:r>
          </w:p>
          <w:p w:rsidR="00427095" w:rsidRPr="00B75DD7" w:rsidRDefault="00427095" w:rsidP="00651100">
            <w:pPr>
              <w:pStyle w:val="ListParagraph"/>
              <w:numPr>
                <w:ilvl w:val="0"/>
                <w:numId w:val="6"/>
              </w:numPr>
              <w:rPr>
                <w:rFonts w:ascii="Calibri" w:eastAsia="Calibri" w:hAnsi="Calibri"/>
                <w:sz w:val="18"/>
                <w:szCs w:val="18"/>
              </w:rPr>
            </w:pPr>
            <w:r>
              <w:rPr>
                <w:rFonts w:ascii="Calibri" w:eastAsia="Calibri" w:hAnsi="Calibri"/>
                <w:sz w:val="18"/>
                <w:szCs w:val="18"/>
              </w:rPr>
              <w:t>With the sports coach, organise intra-sports competitions</w:t>
            </w:r>
          </w:p>
        </w:tc>
        <w:tc>
          <w:tcPr>
            <w:tcW w:w="303" w:type="pct"/>
            <w:shd w:val="clear" w:color="auto" w:fill="auto"/>
          </w:tcPr>
          <w:p w:rsidR="00427095" w:rsidRDefault="00427095" w:rsidP="00376183">
            <w:pPr>
              <w:rPr>
                <w:rFonts w:ascii="Calibri" w:eastAsia="Calibri" w:hAnsi="Calibri"/>
                <w:sz w:val="18"/>
                <w:szCs w:val="18"/>
              </w:rPr>
            </w:pPr>
          </w:p>
        </w:tc>
        <w:tc>
          <w:tcPr>
            <w:tcW w:w="484" w:type="pct"/>
            <w:shd w:val="clear" w:color="auto" w:fill="auto"/>
          </w:tcPr>
          <w:p w:rsidR="00427095" w:rsidRDefault="00B75DD7" w:rsidP="00376183">
            <w:pPr>
              <w:rPr>
                <w:rFonts w:ascii="Calibri" w:eastAsia="Calibri" w:hAnsi="Calibri"/>
                <w:sz w:val="18"/>
                <w:szCs w:val="18"/>
              </w:rPr>
            </w:pPr>
            <w:r>
              <w:rPr>
                <w:rFonts w:ascii="Calibri" w:eastAsia="Calibri" w:hAnsi="Calibri"/>
                <w:sz w:val="18"/>
                <w:szCs w:val="18"/>
              </w:rPr>
              <w:t>£200</w:t>
            </w:r>
          </w:p>
        </w:tc>
        <w:tc>
          <w:tcPr>
            <w:tcW w:w="373" w:type="pct"/>
            <w:shd w:val="clear" w:color="auto" w:fill="auto"/>
          </w:tcPr>
          <w:p w:rsidR="00427095" w:rsidRDefault="00427095" w:rsidP="00376183">
            <w:pPr>
              <w:rPr>
                <w:rFonts w:ascii="Calibri" w:eastAsia="Calibri" w:hAnsi="Calibri"/>
                <w:sz w:val="18"/>
                <w:szCs w:val="18"/>
              </w:rPr>
            </w:pPr>
          </w:p>
        </w:tc>
        <w:tc>
          <w:tcPr>
            <w:tcW w:w="1371" w:type="pct"/>
            <w:shd w:val="clear" w:color="auto" w:fill="00B050"/>
          </w:tcPr>
          <w:p w:rsidR="00427095" w:rsidRPr="00813FBF" w:rsidRDefault="003047E1" w:rsidP="00813FBF">
            <w:pPr>
              <w:shd w:val="clear" w:color="auto" w:fill="00B050"/>
              <w:rPr>
                <w:rFonts w:ascii="Calibri" w:eastAsia="Calibri" w:hAnsi="Calibri"/>
                <w:sz w:val="18"/>
                <w:szCs w:val="18"/>
              </w:rPr>
            </w:pPr>
            <w:r w:rsidRPr="00813FBF">
              <w:rPr>
                <w:rFonts w:ascii="Calibri" w:eastAsia="Calibri" w:hAnsi="Calibri"/>
                <w:sz w:val="18"/>
                <w:szCs w:val="18"/>
              </w:rPr>
              <w:t>£0</w:t>
            </w:r>
            <w:r w:rsidRPr="00813FBF">
              <w:rPr>
                <w:rFonts w:ascii="Calibri" w:eastAsia="Calibri" w:hAnsi="Calibri"/>
                <w:sz w:val="18"/>
                <w:szCs w:val="18"/>
              </w:rPr>
              <w:br/>
            </w:r>
          </w:p>
          <w:p w:rsidR="005A5598" w:rsidRPr="00813FBF" w:rsidRDefault="005A5598" w:rsidP="00813FBF">
            <w:pPr>
              <w:shd w:val="clear" w:color="auto" w:fill="00B050"/>
              <w:rPr>
                <w:rFonts w:ascii="Calibri" w:eastAsia="Calibri" w:hAnsi="Calibri"/>
                <w:sz w:val="18"/>
                <w:szCs w:val="18"/>
              </w:rPr>
            </w:pPr>
            <w:r w:rsidRPr="00813FBF">
              <w:rPr>
                <w:rFonts w:ascii="Calibri" w:eastAsia="Calibri" w:hAnsi="Calibri"/>
                <w:sz w:val="18"/>
                <w:szCs w:val="18"/>
              </w:rPr>
              <w:t>Athletics club was planned with different sessions and had over 240 children attended.</w:t>
            </w:r>
            <w:r w:rsidR="0091453A" w:rsidRPr="00813FBF">
              <w:rPr>
                <w:rFonts w:ascii="Calibri" w:eastAsia="Calibri" w:hAnsi="Calibri"/>
                <w:sz w:val="18"/>
                <w:szCs w:val="18"/>
              </w:rPr>
              <w:t xml:space="preserve"> This was a huge success and has now become a model for our new ‘club night’.</w:t>
            </w:r>
          </w:p>
          <w:p w:rsidR="00606DC4" w:rsidRPr="00813FBF" w:rsidRDefault="00606DC4" w:rsidP="00813FBF">
            <w:pPr>
              <w:shd w:val="clear" w:color="auto" w:fill="00B050"/>
              <w:rPr>
                <w:rFonts w:ascii="Calibri" w:eastAsia="Calibri" w:hAnsi="Calibri"/>
                <w:sz w:val="18"/>
                <w:szCs w:val="18"/>
              </w:rPr>
            </w:pPr>
            <w:r w:rsidRPr="00813FBF">
              <w:rPr>
                <w:rFonts w:ascii="Calibri" w:eastAsia="Calibri" w:hAnsi="Calibri"/>
                <w:sz w:val="18"/>
                <w:szCs w:val="18"/>
              </w:rPr>
              <w:lastRenderedPageBreak/>
              <w:t>Each year group took part with members of staff from each year group helping support this.</w:t>
            </w:r>
          </w:p>
          <w:p w:rsidR="005A5598" w:rsidRDefault="005A5598" w:rsidP="00813FBF">
            <w:pPr>
              <w:pStyle w:val="ListParagraph"/>
              <w:shd w:val="clear" w:color="auto" w:fill="00B050"/>
              <w:rPr>
                <w:rFonts w:ascii="Calibri" w:eastAsia="Calibri" w:hAnsi="Calibri"/>
                <w:sz w:val="18"/>
                <w:szCs w:val="18"/>
              </w:rPr>
            </w:pPr>
          </w:p>
          <w:p w:rsidR="005A5598" w:rsidRDefault="005A5598" w:rsidP="00813FBF">
            <w:pPr>
              <w:shd w:val="clear" w:color="auto" w:fill="00B050"/>
              <w:rPr>
                <w:rFonts w:ascii="Calibri" w:eastAsia="Calibri" w:hAnsi="Calibri"/>
                <w:sz w:val="18"/>
                <w:szCs w:val="18"/>
              </w:rPr>
            </w:pPr>
            <w:r w:rsidRPr="00813FBF">
              <w:rPr>
                <w:rFonts w:ascii="Calibri" w:eastAsia="Calibri" w:hAnsi="Calibri"/>
                <w:sz w:val="18"/>
                <w:szCs w:val="18"/>
              </w:rPr>
              <w:t>Langshott took part in a number of inter-sport competitions in the locality when restrictions had been lifted giving a number of children great opportunities.</w:t>
            </w:r>
          </w:p>
          <w:p w:rsidR="00813FBF" w:rsidRDefault="00813FBF" w:rsidP="00813FBF">
            <w:pPr>
              <w:shd w:val="clear" w:color="auto" w:fill="00B050"/>
              <w:rPr>
                <w:rFonts w:ascii="Calibri" w:eastAsia="Calibri" w:hAnsi="Calibri"/>
                <w:sz w:val="18"/>
                <w:szCs w:val="18"/>
              </w:rPr>
            </w:pPr>
            <w:r>
              <w:rPr>
                <w:rFonts w:ascii="Calibri" w:eastAsia="Calibri" w:hAnsi="Calibri"/>
                <w:sz w:val="18"/>
                <w:szCs w:val="18"/>
              </w:rPr>
              <w:t>Tournaments:</w:t>
            </w:r>
          </w:p>
          <w:p w:rsidR="00813FBF" w:rsidRDefault="00813FBF" w:rsidP="00813FBF">
            <w:pPr>
              <w:pStyle w:val="ListParagraph"/>
              <w:numPr>
                <w:ilvl w:val="0"/>
                <w:numId w:val="21"/>
              </w:numPr>
              <w:shd w:val="clear" w:color="auto" w:fill="00B050"/>
              <w:rPr>
                <w:rFonts w:ascii="Calibri" w:eastAsia="Calibri" w:hAnsi="Calibri"/>
                <w:sz w:val="18"/>
                <w:szCs w:val="18"/>
              </w:rPr>
            </w:pPr>
            <w:r>
              <w:rPr>
                <w:rFonts w:ascii="Calibri" w:eastAsia="Calibri" w:hAnsi="Calibri"/>
                <w:sz w:val="18"/>
                <w:szCs w:val="18"/>
              </w:rPr>
              <w:t>Year 6 boys Cricket (10 pupils)</w:t>
            </w:r>
          </w:p>
          <w:p w:rsidR="00813FBF" w:rsidRDefault="00813FBF" w:rsidP="00813FBF">
            <w:pPr>
              <w:pStyle w:val="ListParagraph"/>
              <w:numPr>
                <w:ilvl w:val="0"/>
                <w:numId w:val="21"/>
              </w:numPr>
              <w:shd w:val="clear" w:color="auto" w:fill="00B050"/>
              <w:rPr>
                <w:rFonts w:ascii="Calibri" w:eastAsia="Calibri" w:hAnsi="Calibri"/>
                <w:sz w:val="18"/>
                <w:szCs w:val="18"/>
              </w:rPr>
            </w:pPr>
            <w:r>
              <w:rPr>
                <w:rFonts w:ascii="Calibri" w:eastAsia="Calibri" w:hAnsi="Calibri"/>
                <w:sz w:val="18"/>
                <w:szCs w:val="18"/>
              </w:rPr>
              <w:t xml:space="preserve">Year 6 girls Cricket </w:t>
            </w:r>
            <w:r>
              <w:rPr>
                <w:rFonts w:ascii="Calibri" w:eastAsia="Calibri" w:hAnsi="Calibri"/>
                <w:sz w:val="18"/>
                <w:szCs w:val="18"/>
              </w:rPr>
              <w:t>(10 pupils)</w:t>
            </w:r>
          </w:p>
          <w:p w:rsidR="00813FBF" w:rsidRDefault="00813FBF" w:rsidP="00813FBF">
            <w:pPr>
              <w:pStyle w:val="ListParagraph"/>
              <w:numPr>
                <w:ilvl w:val="0"/>
                <w:numId w:val="21"/>
              </w:numPr>
              <w:shd w:val="clear" w:color="auto" w:fill="00B050"/>
              <w:rPr>
                <w:rFonts w:ascii="Calibri" w:eastAsia="Calibri" w:hAnsi="Calibri"/>
                <w:sz w:val="18"/>
                <w:szCs w:val="18"/>
              </w:rPr>
            </w:pPr>
            <w:r>
              <w:rPr>
                <w:rFonts w:ascii="Calibri" w:eastAsia="Calibri" w:hAnsi="Calibri"/>
                <w:sz w:val="18"/>
                <w:szCs w:val="18"/>
              </w:rPr>
              <w:t>Year 6 boys Football</w:t>
            </w:r>
            <w:r>
              <w:rPr>
                <w:rFonts w:ascii="Calibri" w:eastAsia="Calibri" w:hAnsi="Calibri"/>
                <w:sz w:val="18"/>
                <w:szCs w:val="18"/>
              </w:rPr>
              <w:t>(10 pupils)</w:t>
            </w:r>
          </w:p>
          <w:p w:rsidR="00813FBF" w:rsidRPr="00813FBF" w:rsidRDefault="00813FBF" w:rsidP="00813FBF">
            <w:pPr>
              <w:pStyle w:val="ListParagraph"/>
              <w:numPr>
                <w:ilvl w:val="0"/>
                <w:numId w:val="21"/>
              </w:numPr>
              <w:shd w:val="clear" w:color="auto" w:fill="00B050"/>
              <w:rPr>
                <w:rFonts w:ascii="Calibri" w:eastAsia="Calibri" w:hAnsi="Calibri"/>
                <w:sz w:val="18"/>
                <w:szCs w:val="18"/>
              </w:rPr>
            </w:pPr>
            <w:r>
              <w:rPr>
                <w:rFonts w:ascii="Calibri" w:eastAsia="Calibri" w:hAnsi="Calibri"/>
                <w:sz w:val="18"/>
                <w:szCs w:val="18"/>
              </w:rPr>
              <w:t xml:space="preserve">Year 6 girls </w:t>
            </w:r>
            <w:r>
              <w:rPr>
                <w:rFonts w:ascii="Calibri" w:eastAsia="Calibri" w:hAnsi="Calibri"/>
                <w:sz w:val="18"/>
                <w:szCs w:val="18"/>
              </w:rPr>
              <w:t>Football</w:t>
            </w:r>
            <w:r>
              <w:rPr>
                <w:rFonts w:ascii="Calibri" w:eastAsia="Calibri" w:hAnsi="Calibri"/>
                <w:sz w:val="18"/>
                <w:szCs w:val="18"/>
              </w:rPr>
              <w:t xml:space="preserve"> (10 pupils)</w:t>
            </w:r>
          </w:p>
          <w:p w:rsidR="00813FBF" w:rsidRDefault="00813FBF" w:rsidP="00813FBF">
            <w:pPr>
              <w:shd w:val="clear" w:color="auto" w:fill="00B050"/>
              <w:rPr>
                <w:rFonts w:ascii="Calibri" w:eastAsia="Calibri" w:hAnsi="Calibri"/>
                <w:sz w:val="18"/>
                <w:szCs w:val="18"/>
              </w:rPr>
            </w:pPr>
            <w:r>
              <w:rPr>
                <w:rFonts w:ascii="Calibri" w:eastAsia="Calibri" w:hAnsi="Calibri"/>
                <w:sz w:val="18"/>
                <w:szCs w:val="18"/>
              </w:rPr>
              <w:t>Intra-school tournament with the Surrey CC Foundation</w:t>
            </w:r>
          </w:p>
          <w:p w:rsidR="00813FBF" w:rsidRDefault="00813FBF" w:rsidP="00813FBF">
            <w:pPr>
              <w:pStyle w:val="ListParagraph"/>
              <w:numPr>
                <w:ilvl w:val="0"/>
                <w:numId w:val="21"/>
              </w:numPr>
              <w:shd w:val="clear" w:color="auto" w:fill="00B050"/>
              <w:rPr>
                <w:rFonts w:ascii="Calibri" w:eastAsia="Calibri" w:hAnsi="Calibri"/>
                <w:sz w:val="18"/>
                <w:szCs w:val="18"/>
              </w:rPr>
            </w:pPr>
            <w:r>
              <w:rPr>
                <w:rFonts w:ascii="Calibri" w:eastAsia="Calibri" w:hAnsi="Calibri"/>
                <w:sz w:val="18"/>
                <w:szCs w:val="18"/>
              </w:rPr>
              <w:t>Year 5 all pupils (60)</w:t>
            </w:r>
          </w:p>
          <w:p w:rsidR="00813FBF" w:rsidRPr="00813FBF" w:rsidRDefault="00813FBF" w:rsidP="00813FBF">
            <w:pPr>
              <w:shd w:val="clear" w:color="auto" w:fill="00B050"/>
              <w:rPr>
                <w:rFonts w:ascii="Calibri" w:eastAsia="Calibri" w:hAnsi="Calibri"/>
                <w:sz w:val="18"/>
                <w:szCs w:val="18"/>
              </w:rPr>
            </w:pPr>
            <w:r>
              <w:rPr>
                <w:rFonts w:ascii="Calibri" w:eastAsia="Calibri" w:hAnsi="Calibri"/>
                <w:sz w:val="18"/>
                <w:szCs w:val="18"/>
              </w:rPr>
              <w:t>NS</w:t>
            </w:r>
            <w:r w:rsidRPr="00813FBF">
              <w:rPr>
                <w:rFonts w:ascii="Calibri" w:eastAsia="Calibri" w:hAnsi="Calibri"/>
                <w:sz w:val="18"/>
                <w:szCs w:val="18"/>
              </w:rPr>
              <w:sym w:font="Wingdings" w:char="F0E0"/>
            </w:r>
            <w:r>
              <w:rPr>
                <w:rFonts w:ascii="Calibri" w:eastAsia="Calibri" w:hAnsi="Calibri"/>
                <w:sz w:val="18"/>
                <w:szCs w:val="18"/>
              </w:rPr>
              <w:t xml:space="preserve"> Re-instate the spreadsheet for pupil engagement </w:t>
            </w:r>
          </w:p>
        </w:tc>
      </w:tr>
      <w:tr w:rsidR="00B75DD7" w:rsidRPr="000C31E4" w:rsidTr="00B75DD7">
        <w:trPr>
          <w:trHeight w:val="794"/>
        </w:trPr>
        <w:tc>
          <w:tcPr>
            <w:tcW w:w="3256" w:type="pct"/>
            <w:gridSpan w:val="5"/>
            <w:tcBorders>
              <w:top w:val="single" w:sz="4" w:space="0" w:color="auto"/>
              <w:left w:val="single" w:sz="4" w:space="0" w:color="auto"/>
              <w:bottom w:val="single" w:sz="4" w:space="0" w:color="auto"/>
            </w:tcBorders>
            <w:shd w:val="clear" w:color="auto" w:fill="auto"/>
          </w:tcPr>
          <w:p w:rsidR="00B75DD7" w:rsidRDefault="00B75DD7" w:rsidP="00B62B06">
            <w:pPr>
              <w:rPr>
                <w:rFonts w:ascii="Calibri" w:eastAsia="Calibri" w:hAnsi="Calibri"/>
                <w:sz w:val="18"/>
                <w:szCs w:val="18"/>
              </w:rPr>
            </w:pPr>
            <w:r>
              <w:rPr>
                <w:rFonts w:ascii="Calibri" w:eastAsia="Calibri" w:hAnsi="Calibri"/>
                <w:sz w:val="18"/>
                <w:szCs w:val="18"/>
              </w:rPr>
              <w:lastRenderedPageBreak/>
              <w:t xml:space="preserve">Spend for </w:t>
            </w:r>
            <w:r w:rsidR="00B62B06">
              <w:rPr>
                <w:rFonts w:ascii="Calibri" w:eastAsia="Calibri" w:hAnsi="Calibri"/>
                <w:sz w:val="18"/>
                <w:szCs w:val="18"/>
              </w:rPr>
              <w:t xml:space="preserve">Personal Development </w:t>
            </w:r>
            <w:r>
              <w:rPr>
                <w:rFonts w:ascii="Calibri" w:eastAsia="Calibri" w:hAnsi="Calibri"/>
                <w:sz w:val="18"/>
                <w:szCs w:val="18"/>
              </w:rPr>
              <w:t xml:space="preserve"> (approx.) = £8373</w:t>
            </w:r>
          </w:p>
        </w:tc>
        <w:tc>
          <w:tcPr>
            <w:tcW w:w="1744" w:type="pct"/>
            <w:gridSpan w:val="2"/>
            <w:shd w:val="clear" w:color="auto" w:fill="auto"/>
          </w:tcPr>
          <w:p w:rsidR="00B75DD7" w:rsidRPr="00324536" w:rsidRDefault="003047E1" w:rsidP="00813FBF">
            <w:pPr>
              <w:pStyle w:val="ListParagraph"/>
              <w:rPr>
                <w:rFonts w:ascii="Calibri" w:eastAsia="Calibri" w:hAnsi="Calibri"/>
                <w:sz w:val="18"/>
                <w:szCs w:val="18"/>
              </w:rPr>
            </w:pPr>
            <w:r>
              <w:rPr>
                <w:rFonts w:ascii="Calibri" w:eastAsia="Calibri" w:hAnsi="Calibri"/>
                <w:sz w:val="18"/>
                <w:szCs w:val="18"/>
              </w:rPr>
              <w:t>£7678.36</w:t>
            </w:r>
            <w:r>
              <w:rPr>
                <w:rFonts w:ascii="Calibri" w:eastAsia="Calibri" w:hAnsi="Calibri"/>
                <w:sz w:val="18"/>
                <w:szCs w:val="18"/>
              </w:rPr>
              <w:br/>
            </w:r>
          </w:p>
        </w:tc>
      </w:tr>
      <w:tr w:rsidR="00B75DD7" w:rsidRPr="00D72288" w:rsidTr="00376183">
        <w:trPr>
          <w:trHeight w:val="64"/>
        </w:trPr>
        <w:tc>
          <w:tcPr>
            <w:tcW w:w="5000" w:type="pct"/>
            <w:gridSpan w:val="7"/>
            <w:shd w:val="clear" w:color="auto" w:fill="3366FF"/>
          </w:tcPr>
          <w:p w:rsidR="00B75DD7" w:rsidRPr="00D72288" w:rsidRDefault="00B75DD7" w:rsidP="00B75DD7">
            <w:pPr>
              <w:numPr>
                <w:ilvl w:val="0"/>
                <w:numId w:val="6"/>
              </w:numPr>
              <w:rPr>
                <w:rFonts w:ascii="Calibri" w:eastAsia="Calibri" w:hAnsi="Calibri"/>
                <w:b/>
                <w:color w:val="FFFFFF"/>
                <w:sz w:val="28"/>
                <w:szCs w:val="22"/>
              </w:rPr>
            </w:pPr>
            <w:r>
              <w:rPr>
                <w:rFonts w:ascii="Calibri" w:eastAsia="Calibri" w:hAnsi="Calibri"/>
                <w:b/>
                <w:color w:val="FFFFFF"/>
                <w:sz w:val="28"/>
                <w:szCs w:val="22"/>
              </w:rPr>
              <w:t>Leadership and management (safeguarding)</w:t>
            </w:r>
          </w:p>
        </w:tc>
      </w:tr>
      <w:tr w:rsidR="00B75DD7" w:rsidRPr="000C31E4" w:rsidTr="00376183">
        <w:tc>
          <w:tcPr>
            <w:tcW w:w="745" w:type="pct"/>
            <w:tcBorders>
              <w:bottom w:val="single" w:sz="4" w:space="0" w:color="auto"/>
            </w:tcBorders>
            <w:shd w:val="clear" w:color="auto" w:fill="auto"/>
            <w:vAlign w:val="center"/>
          </w:tcPr>
          <w:p w:rsidR="00B75DD7" w:rsidRPr="000C31E4" w:rsidRDefault="00B75DD7" w:rsidP="00B75DD7">
            <w:pPr>
              <w:jc w:val="center"/>
              <w:rPr>
                <w:rFonts w:ascii="Calibri" w:eastAsia="Calibri" w:hAnsi="Calibri"/>
                <w:b/>
                <w:sz w:val="22"/>
                <w:szCs w:val="22"/>
              </w:rPr>
            </w:pPr>
            <w:r>
              <w:rPr>
                <w:rFonts w:ascii="Calibri" w:eastAsia="Calibri" w:hAnsi="Calibri"/>
                <w:b/>
                <w:sz w:val="22"/>
                <w:szCs w:val="22"/>
              </w:rPr>
              <w:t>Objective</w:t>
            </w:r>
          </w:p>
        </w:tc>
        <w:tc>
          <w:tcPr>
            <w:tcW w:w="796" w:type="pct"/>
            <w:shd w:val="clear" w:color="auto" w:fill="auto"/>
            <w:vAlign w:val="center"/>
          </w:tcPr>
          <w:p w:rsidR="00B75DD7" w:rsidRPr="000C31E4" w:rsidRDefault="00B75DD7" w:rsidP="00B75DD7">
            <w:pPr>
              <w:jc w:val="center"/>
              <w:rPr>
                <w:rFonts w:ascii="Calibri" w:eastAsia="Calibri" w:hAnsi="Calibri"/>
                <w:b/>
                <w:sz w:val="22"/>
                <w:szCs w:val="22"/>
              </w:rPr>
            </w:pPr>
            <w:r>
              <w:rPr>
                <w:rFonts w:ascii="Calibri" w:eastAsia="Calibri" w:hAnsi="Calibri"/>
                <w:b/>
                <w:sz w:val="22"/>
                <w:szCs w:val="22"/>
              </w:rPr>
              <w:t>Success Criteria</w:t>
            </w:r>
          </w:p>
        </w:tc>
        <w:tc>
          <w:tcPr>
            <w:tcW w:w="928" w:type="pct"/>
            <w:shd w:val="clear" w:color="auto" w:fill="auto"/>
            <w:vAlign w:val="center"/>
          </w:tcPr>
          <w:p w:rsidR="00B75DD7" w:rsidRPr="001D500E" w:rsidRDefault="00B75DD7" w:rsidP="00B75DD7">
            <w:pPr>
              <w:pStyle w:val="ListParagraph"/>
              <w:numPr>
                <w:ilvl w:val="0"/>
                <w:numId w:val="6"/>
              </w:numPr>
              <w:jc w:val="center"/>
              <w:rPr>
                <w:rFonts w:ascii="Calibri" w:eastAsia="Calibri" w:hAnsi="Calibri"/>
                <w:b/>
                <w:sz w:val="22"/>
                <w:szCs w:val="22"/>
              </w:rPr>
            </w:pPr>
            <w:r w:rsidRPr="001D500E">
              <w:rPr>
                <w:rFonts w:ascii="Calibri" w:eastAsia="Calibri" w:hAnsi="Calibri"/>
                <w:b/>
                <w:sz w:val="22"/>
                <w:szCs w:val="22"/>
              </w:rPr>
              <w:t>Key Actions</w:t>
            </w:r>
          </w:p>
        </w:tc>
        <w:tc>
          <w:tcPr>
            <w:tcW w:w="303" w:type="pct"/>
            <w:shd w:val="clear" w:color="auto" w:fill="auto"/>
            <w:vAlign w:val="center"/>
          </w:tcPr>
          <w:p w:rsidR="00B75DD7" w:rsidRPr="000C31E4" w:rsidRDefault="00B75DD7" w:rsidP="00B75DD7">
            <w:pPr>
              <w:jc w:val="center"/>
              <w:rPr>
                <w:rFonts w:ascii="Calibri" w:eastAsia="Calibri" w:hAnsi="Calibri"/>
                <w:b/>
                <w:sz w:val="18"/>
                <w:szCs w:val="18"/>
              </w:rPr>
            </w:pPr>
            <w:r w:rsidRPr="000C31E4">
              <w:rPr>
                <w:rFonts w:ascii="Calibri" w:eastAsia="Calibri" w:hAnsi="Calibri"/>
                <w:b/>
                <w:sz w:val="18"/>
                <w:szCs w:val="18"/>
              </w:rPr>
              <w:t xml:space="preserve">Key Staff </w:t>
            </w:r>
          </w:p>
        </w:tc>
        <w:tc>
          <w:tcPr>
            <w:tcW w:w="484" w:type="pct"/>
            <w:shd w:val="clear" w:color="auto" w:fill="auto"/>
            <w:vAlign w:val="center"/>
          </w:tcPr>
          <w:p w:rsidR="00B75DD7" w:rsidRPr="00D72288" w:rsidRDefault="00B75DD7" w:rsidP="00B75DD7">
            <w:pPr>
              <w:jc w:val="center"/>
              <w:rPr>
                <w:rFonts w:ascii="Calibri" w:eastAsia="Calibri" w:hAnsi="Calibri"/>
                <w:b/>
                <w:sz w:val="16"/>
                <w:szCs w:val="18"/>
              </w:rPr>
            </w:pPr>
            <w:r>
              <w:rPr>
                <w:rFonts w:ascii="Calibri" w:eastAsia="Calibri" w:hAnsi="Calibri"/>
                <w:b/>
                <w:sz w:val="16"/>
                <w:szCs w:val="18"/>
              </w:rPr>
              <w:t>Resources / Funding / CPD requirements</w:t>
            </w:r>
          </w:p>
        </w:tc>
        <w:tc>
          <w:tcPr>
            <w:tcW w:w="373" w:type="pct"/>
            <w:shd w:val="clear" w:color="auto" w:fill="auto"/>
            <w:vAlign w:val="center"/>
          </w:tcPr>
          <w:p w:rsidR="00B75DD7" w:rsidRPr="000C31E4" w:rsidRDefault="00B75DD7" w:rsidP="00B75DD7">
            <w:pPr>
              <w:jc w:val="center"/>
              <w:rPr>
                <w:rFonts w:ascii="Calibri" w:eastAsia="Calibri" w:hAnsi="Calibri"/>
                <w:b/>
                <w:sz w:val="18"/>
                <w:szCs w:val="18"/>
              </w:rPr>
            </w:pPr>
            <w:r>
              <w:rPr>
                <w:rFonts w:ascii="Calibri" w:eastAsia="Calibri" w:hAnsi="Calibri"/>
                <w:b/>
                <w:sz w:val="18"/>
                <w:szCs w:val="18"/>
              </w:rPr>
              <w:t>Target Date</w:t>
            </w:r>
          </w:p>
        </w:tc>
        <w:tc>
          <w:tcPr>
            <w:tcW w:w="1371" w:type="pct"/>
            <w:shd w:val="clear" w:color="auto" w:fill="auto"/>
            <w:vAlign w:val="center"/>
          </w:tcPr>
          <w:p w:rsidR="00B75DD7" w:rsidRDefault="00B75DD7" w:rsidP="00B75DD7">
            <w:pPr>
              <w:jc w:val="center"/>
              <w:rPr>
                <w:rFonts w:ascii="Calibri" w:eastAsia="Calibri" w:hAnsi="Calibri"/>
                <w:b/>
                <w:sz w:val="22"/>
                <w:szCs w:val="22"/>
              </w:rPr>
            </w:pPr>
            <w:r>
              <w:rPr>
                <w:rFonts w:ascii="Calibri" w:eastAsia="Calibri" w:hAnsi="Calibri"/>
                <w:b/>
                <w:sz w:val="22"/>
                <w:szCs w:val="22"/>
              </w:rPr>
              <w:t>Impact</w:t>
            </w:r>
          </w:p>
          <w:p w:rsidR="00B75DD7" w:rsidRPr="000C31E4" w:rsidRDefault="00B75DD7" w:rsidP="00B75DD7">
            <w:pPr>
              <w:jc w:val="center"/>
              <w:rPr>
                <w:rFonts w:ascii="Calibri" w:eastAsia="Calibri" w:hAnsi="Calibri"/>
                <w:b/>
                <w:sz w:val="22"/>
                <w:szCs w:val="22"/>
              </w:rPr>
            </w:pPr>
            <w:r w:rsidRPr="000C31E4">
              <w:rPr>
                <w:rFonts w:ascii="Calibri" w:eastAsia="Calibri" w:hAnsi="Calibri"/>
                <w:b/>
                <w:sz w:val="22"/>
                <w:szCs w:val="22"/>
              </w:rPr>
              <w:t>RAG &amp; NOTES</w:t>
            </w:r>
          </w:p>
        </w:tc>
      </w:tr>
      <w:tr w:rsidR="00B62B06" w:rsidRPr="000C31E4" w:rsidTr="00813FBF">
        <w:tc>
          <w:tcPr>
            <w:tcW w:w="745" w:type="pct"/>
            <w:tcBorders>
              <w:bottom w:val="single" w:sz="4" w:space="0" w:color="auto"/>
            </w:tcBorders>
            <w:shd w:val="clear" w:color="auto" w:fill="auto"/>
          </w:tcPr>
          <w:p w:rsidR="00B62B06" w:rsidRPr="00266007" w:rsidRDefault="00B62B06" w:rsidP="00B62B06">
            <w:pPr>
              <w:contextualSpacing/>
              <w:rPr>
                <w:rFonts w:ascii="Calibri" w:eastAsia="Calibri" w:hAnsi="Calibri" w:cs="Arial"/>
                <w:sz w:val="18"/>
                <w:szCs w:val="18"/>
              </w:rPr>
            </w:pPr>
            <w:r>
              <w:rPr>
                <w:rFonts w:ascii="Calibri" w:eastAsia="Calibri" w:hAnsi="Calibri" w:cs="Arial"/>
                <w:sz w:val="18"/>
                <w:szCs w:val="18"/>
              </w:rPr>
              <w:t xml:space="preserve">To ensure that the Health, Well-being and Community faculty is led effectively to implement action plans and ensure impact for children.  </w:t>
            </w:r>
          </w:p>
        </w:tc>
        <w:tc>
          <w:tcPr>
            <w:tcW w:w="796" w:type="pct"/>
            <w:shd w:val="clear" w:color="auto" w:fill="auto"/>
          </w:tcPr>
          <w:p w:rsidR="00B62B06" w:rsidRDefault="00B62B06" w:rsidP="00B62B06">
            <w:pPr>
              <w:pStyle w:val="ListParagraph"/>
              <w:numPr>
                <w:ilvl w:val="0"/>
                <w:numId w:val="9"/>
              </w:numPr>
              <w:rPr>
                <w:rFonts w:ascii="Calibri" w:eastAsia="Calibri" w:hAnsi="Calibri"/>
                <w:sz w:val="18"/>
                <w:szCs w:val="18"/>
              </w:rPr>
            </w:pPr>
            <w:r>
              <w:rPr>
                <w:rFonts w:ascii="Calibri" w:eastAsia="Calibri" w:hAnsi="Calibri"/>
                <w:sz w:val="18"/>
                <w:szCs w:val="18"/>
              </w:rPr>
              <w:t xml:space="preserve">Leaders create effective action plans to improve outcomes for pupils. </w:t>
            </w:r>
          </w:p>
          <w:p w:rsidR="00B62B06" w:rsidRDefault="00B62B06" w:rsidP="00B62B06">
            <w:pPr>
              <w:pStyle w:val="ListParagraph"/>
              <w:numPr>
                <w:ilvl w:val="0"/>
                <w:numId w:val="9"/>
              </w:numPr>
              <w:rPr>
                <w:rFonts w:ascii="Calibri" w:eastAsia="Calibri" w:hAnsi="Calibri"/>
                <w:sz w:val="18"/>
                <w:szCs w:val="18"/>
              </w:rPr>
            </w:pPr>
            <w:r>
              <w:rPr>
                <w:rFonts w:ascii="Calibri" w:eastAsia="Calibri" w:hAnsi="Calibri"/>
                <w:sz w:val="18"/>
                <w:szCs w:val="18"/>
              </w:rPr>
              <w:t>Action plans identify a range of opportunities</w:t>
            </w:r>
          </w:p>
          <w:p w:rsidR="00B62B06" w:rsidRDefault="00B62B06" w:rsidP="00B62B06">
            <w:pPr>
              <w:pStyle w:val="ListParagraph"/>
              <w:numPr>
                <w:ilvl w:val="0"/>
                <w:numId w:val="9"/>
              </w:numPr>
              <w:rPr>
                <w:rFonts w:ascii="Calibri" w:eastAsia="Calibri" w:hAnsi="Calibri"/>
                <w:sz w:val="18"/>
                <w:szCs w:val="18"/>
              </w:rPr>
            </w:pPr>
            <w:r>
              <w:rPr>
                <w:rFonts w:ascii="Calibri" w:eastAsia="Calibri" w:hAnsi="Calibri"/>
                <w:sz w:val="18"/>
                <w:szCs w:val="18"/>
              </w:rPr>
              <w:t xml:space="preserve">Leaders implement action plans. </w:t>
            </w:r>
          </w:p>
          <w:p w:rsidR="00B62B06" w:rsidRDefault="00B62B06" w:rsidP="00B62B06">
            <w:pPr>
              <w:pStyle w:val="ListParagraph"/>
              <w:numPr>
                <w:ilvl w:val="0"/>
                <w:numId w:val="9"/>
              </w:numPr>
              <w:rPr>
                <w:rFonts w:ascii="Calibri" w:eastAsia="Calibri" w:hAnsi="Calibri"/>
                <w:sz w:val="18"/>
                <w:szCs w:val="18"/>
              </w:rPr>
            </w:pPr>
            <w:r>
              <w:rPr>
                <w:rFonts w:ascii="Calibri" w:eastAsia="Calibri" w:hAnsi="Calibri"/>
                <w:sz w:val="18"/>
                <w:szCs w:val="18"/>
              </w:rPr>
              <w:t>Children’s outcomes are improved.</w:t>
            </w:r>
          </w:p>
          <w:p w:rsidR="00B62B06" w:rsidRPr="008D2B70" w:rsidRDefault="00B62B06" w:rsidP="008D2B70">
            <w:pPr>
              <w:rPr>
                <w:rFonts w:ascii="Calibri" w:eastAsia="Calibri" w:hAnsi="Calibri"/>
                <w:sz w:val="18"/>
                <w:szCs w:val="18"/>
              </w:rPr>
            </w:pPr>
          </w:p>
        </w:tc>
        <w:tc>
          <w:tcPr>
            <w:tcW w:w="928" w:type="pct"/>
            <w:shd w:val="clear" w:color="auto" w:fill="auto"/>
          </w:tcPr>
          <w:p w:rsidR="00B62B06" w:rsidRDefault="00B62B06" w:rsidP="00B62B06">
            <w:pPr>
              <w:pStyle w:val="ListParagraph"/>
              <w:numPr>
                <w:ilvl w:val="0"/>
                <w:numId w:val="6"/>
              </w:numPr>
              <w:rPr>
                <w:rFonts w:ascii="Calibri" w:eastAsia="Calibri" w:hAnsi="Calibri"/>
                <w:sz w:val="18"/>
                <w:szCs w:val="18"/>
              </w:rPr>
            </w:pPr>
            <w:r>
              <w:rPr>
                <w:rFonts w:ascii="Calibri" w:eastAsia="Calibri" w:hAnsi="Calibri"/>
                <w:sz w:val="18"/>
                <w:szCs w:val="18"/>
              </w:rPr>
              <w:t>Create an action plan</w:t>
            </w:r>
          </w:p>
          <w:p w:rsidR="00B62B06" w:rsidRDefault="00B62B06" w:rsidP="00B62B06">
            <w:pPr>
              <w:pStyle w:val="ListParagraph"/>
              <w:numPr>
                <w:ilvl w:val="0"/>
                <w:numId w:val="6"/>
              </w:numPr>
              <w:rPr>
                <w:rFonts w:ascii="Calibri" w:eastAsia="Calibri" w:hAnsi="Calibri"/>
                <w:sz w:val="18"/>
                <w:szCs w:val="18"/>
              </w:rPr>
            </w:pPr>
            <w:r>
              <w:rPr>
                <w:rFonts w:ascii="Calibri" w:eastAsia="Calibri" w:hAnsi="Calibri"/>
                <w:sz w:val="18"/>
                <w:szCs w:val="18"/>
              </w:rPr>
              <w:t xml:space="preserve">Ensure that faculty members’ action plans are effective. </w:t>
            </w:r>
          </w:p>
          <w:p w:rsidR="00B62B06" w:rsidRDefault="00B62B06" w:rsidP="00B62B06">
            <w:pPr>
              <w:pStyle w:val="ListParagraph"/>
              <w:numPr>
                <w:ilvl w:val="0"/>
                <w:numId w:val="6"/>
              </w:numPr>
              <w:rPr>
                <w:rFonts w:ascii="Calibri" w:eastAsia="Calibri" w:hAnsi="Calibri"/>
                <w:sz w:val="18"/>
                <w:szCs w:val="18"/>
              </w:rPr>
            </w:pPr>
            <w:r>
              <w:rPr>
                <w:rFonts w:ascii="Calibri" w:eastAsia="Calibri" w:hAnsi="Calibri"/>
                <w:sz w:val="18"/>
                <w:szCs w:val="18"/>
              </w:rPr>
              <w:t xml:space="preserve">Liaise with faculty staff. </w:t>
            </w:r>
          </w:p>
          <w:p w:rsidR="00B62B06" w:rsidRDefault="00B62B06" w:rsidP="00B62B06">
            <w:pPr>
              <w:pStyle w:val="ListParagraph"/>
              <w:numPr>
                <w:ilvl w:val="0"/>
                <w:numId w:val="6"/>
              </w:numPr>
              <w:rPr>
                <w:rFonts w:ascii="Calibri" w:eastAsia="Calibri" w:hAnsi="Calibri"/>
                <w:sz w:val="18"/>
                <w:szCs w:val="18"/>
              </w:rPr>
            </w:pPr>
            <w:r>
              <w:rPr>
                <w:rFonts w:ascii="Calibri" w:eastAsia="Calibri" w:hAnsi="Calibri"/>
                <w:sz w:val="18"/>
                <w:szCs w:val="18"/>
              </w:rPr>
              <w:t xml:space="preserve">Reflect on curriculum map and update where appropriate. </w:t>
            </w:r>
          </w:p>
          <w:p w:rsidR="00B62B06" w:rsidRDefault="00B62B06" w:rsidP="00B62B06">
            <w:pPr>
              <w:pStyle w:val="ListParagraph"/>
              <w:numPr>
                <w:ilvl w:val="0"/>
                <w:numId w:val="6"/>
              </w:numPr>
              <w:rPr>
                <w:rFonts w:ascii="Calibri" w:eastAsia="Calibri" w:hAnsi="Calibri"/>
                <w:sz w:val="18"/>
                <w:szCs w:val="18"/>
              </w:rPr>
            </w:pPr>
            <w:r>
              <w:rPr>
                <w:rFonts w:ascii="Calibri" w:eastAsia="Calibri" w:hAnsi="Calibri"/>
                <w:sz w:val="18"/>
                <w:szCs w:val="18"/>
              </w:rPr>
              <w:t xml:space="preserve">Create an audit of resources/identify gaps in resourcing </w:t>
            </w:r>
          </w:p>
          <w:p w:rsidR="00B62B06" w:rsidRDefault="00B62B06" w:rsidP="00B62B06">
            <w:pPr>
              <w:pStyle w:val="ListParagraph"/>
              <w:numPr>
                <w:ilvl w:val="0"/>
                <w:numId w:val="6"/>
              </w:numPr>
              <w:rPr>
                <w:rFonts w:ascii="Calibri" w:eastAsia="Calibri" w:hAnsi="Calibri"/>
                <w:sz w:val="18"/>
                <w:szCs w:val="18"/>
              </w:rPr>
            </w:pPr>
            <w:r>
              <w:rPr>
                <w:rFonts w:ascii="Calibri" w:eastAsia="Calibri" w:hAnsi="Calibri"/>
                <w:sz w:val="18"/>
                <w:szCs w:val="18"/>
              </w:rPr>
              <w:t>Ensure sufficient storage for resources</w:t>
            </w:r>
          </w:p>
          <w:p w:rsidR="00B62B06" w:rsidRDefault="008D2B70" w:rsidP="00B62B06">
            <w:pPr>
              <w:pStyle w:val="ListParagraph"/>
              <w:numPr>
                <w:ilvl w:val="0"/>
                <w:numId w:val="6"/>
              </w:numPr>
              <w:rPr>
                <w:rFonts w:ascii="Calibri" w:eastAsia="Calibri" w:hAnsi="Calibri"/>
                <w:sz w:val="18"/>
                <w:szCs w:val="18"/>
              </w:rPr>
            </w:pPr>
            <w:r>
              <w:rPr>
                <w:rFonts w:ascii="Calibri" w:eastAsia="Calibri" w:hAnsi="Calibri"/>
                <w:sz w:val="18"/>
                <w:szCs w:val="18"/>
              </w:rPr>
              <w:t xml:space="preserve">Communicate with all staff faculty expectations including curriculum and resources. </w:t>
            </w:r>
          </w:p>
          <w:p w:rsidR="00B62B06" w:rsidRPr="008D2B70" w:rsidRDefault="00B62B06" w:rsidP="008D2B70">
            <w:pPr>
              <w:pStyle w:val="ListParagraph"/>
              <w:numPr>
                <w:ilvl w:val="0"/>
                <w:numId w:val="6"/>
              </w:numPr>
              <w:rPr>
                <w:rFonts w:ascii="Calibri" w:eastAsia="Calibri" w:hAnsi="Calibri"/>
                <w:sz w:val="18"/>
                <w:szCs w:val="18"/>
              </w:rPr>
            </w:pPr>
            <w:r>
              <w:rPr>
                <w:rFonts w:ascii="Calibri" w:eastAsia="Calibri" w:hAnsi="Calibri"/>
                <w:sz w:val="18"/>
                <w:szCs w:val="18"/>
              </w:rPr>
              <w:t>Use funding effectively when purchasing resources to ensure value for money</w:t>
            </w:r>
          </w:p>
        </w:tc>
        <w:tc>
          <w:tcPr>
            <w:tcW w:w="303" w:type="pct"/>
            <w:shd w:val="clear" w:color="auto" w:fill="auto"/>
          </w:tcPr>
          <w:p w:rsidR="00B62B06" w:rsidRDefault="00B62B06" w:rsidP="00B62B06">
            <w:pPr>
              <w:rPr>
                <w:rFonts w:ascii="Calibri" w:eastAsia="Calibri" w:hAnsi="Calibri"/>
                <w:sz w:val="18"/>
                <w:szCs w:val="18"/>
              </w:rPr>
            </w:pPr>
            <w:r>
              <w:rPr>
                <w:rFonts w:ascii="Calibri" w:eastAsia="Calibri" w:hAnsi="Calibri"/>
                <w:sz w:val="18"/>
                <w:szCs w:val="18"/>
              </w:rPr>
              <w:t>JG</w:t>
            </w:r>
          </w:p>
        </w:tc>
        <w:tc>
          <w:tcPr>
            <w:tcW w:w="484" w:type="pct"/>
            <w:shd w:val="clear" w:color="auto" w:fill="auto"/>
          </w:tcPr>
          <w:p w:rsidR="00B62B06" w:rsidRDefault="00B62B06" w:rsidP="00B62B06">
            <w:pPr>
              <w:rPr>
                <w:rFonts w:ascii="Calibri" w:eastAsia="Calibri" w:hAnsi="Calibri"/>
                <w:sz w:val="18"/>
                <w:szCs w:val="18"/>
              </w:rPr>
            </w:pPr>
            <w:r>
              <w:rPr>
                <w:rFonts w:ascii="Calibri" w:eastAsia="Calibri" w:hAnsi="Calibri"/>
                <w:sz w:val="18"/>
                <w:szCs w:val="18"/>
              </w:rPr>
              <w:t>£3500</w:t>
            </w:r>
          </w:p>
          <w:p w:rsidR="00B62B06" w:rsidRDefault="00B62B06" w:rsidP="00B62B06">
            <w:pPr>
              <w:rPr>
                <w:rFonts w:ascii="Calibri" w:eastAsia="Calibri" w:hAnsi="Calibri"/>
                <w:sz w:val="18"/>
                <w:szCs w:val="18"/>
              </w:rPr>
            </w:pPr>
          </w:p>
          <w:p w:rsidR="00B62B06" w:rsidRDefault="00B62B06" w:rsidP="00B62B06">
            <w:pPr>
              <w:rPr>
                <w:rFonts w:ascii="Calibri" w:eastAsia="Calibri" w:hAnsi="Calibri"/>
                <w:sz w:val="18"/>
                <w:szCs w:val="18"/>
              </w:rPr>
            </w:pPr>
          </w:p>
        </w:tc>
        <w:tc>
          <w:tcPr>
            <w:tcW w:w="373" w:type="pct"/>
            <w:shd w:val="clear" w:color="auto" w:fill="auto"/>
          </w:tcPr>
          <w:p w:rsidR="00B62B06" w:rsidRDefault="00B62B06" w:rsidP="00B62B06">
            <w:pPr>
              <w:rPr>
                <w:rFonts w:ascii="Calibri" w:eastAsia="Calibri" w:hAnsi="Calibri"/>
                <w:sz w:val="18"/>
                <w:szCs w:val="18"/>
              </w:rPr>
            </w:pPr>
            <w:r>
              <w:rPr>
                <w:rFonts w:ascii="Calibri" w:eastAsia="Calibri" w:hAnsi="Calibri"/>
                <w:sz w:val="18"/>
                <w:szCs w:val="18"/>
              </w:rPr>
              <w:t>Ongoing</w:t>
            </w:r>
          </w:p>
        </w:tc>
        <w:tc>
          <w:tcPr>
            <w:tcW w:w="1371" w:type="pct"/>
            <w:shd w:val="clear" w:color="auto" w:fill="00B050"/>
            <w:vAlign w:val="center"/>
          </w:tcPr>
          <w:p w:rsidR="00B258D1" w:rsidRDefault="00B258D1" w:rsidP="005A5598">
            <w:pPr>
              <w:rPr>
                <w:rFonts w:ascii="Calibri" w:eastAsia="Calibri" w:hAnsi="Calibri"/>
                <w:sz w:val="18"/>
                <w:szCs w:val="22"/>
              </w:rPr>
            </w:pPr>
            <w:r>
              <w:rPr>
                <w:rFonts w:ascii="Calibri" w:eastAsia="Calibri" w:hAnsi="Calibri"/>
                <w:sz w:val="18"/>
                <w:szCs w:val="22"/>
              </w:rPr>
              <w:t>£3500</w:t>
            </w:r>
            <w:r w:rsidR="00813FBF">
              <w:rPr>
                <w:rFonts w:ascii="Calibri" w:eastAsia="Calibri" w:hAnsi="Calibri"/>
                <w:sz w:val="18"/>
                <w:szCs w:val="22"/>
              </w:rPr>
              <w:t xml:space="preserve"> – Faculty Leader Time </w:t>
            </w:r>
          </w:p>
          <w:p w:rsidR="00B258D1" w:rsidRDefault="00B258D1" w:rsidP="005A5598">
            <w:pPr>
              <w:rPr>
                <w:rFonts w:ascii="Calibri" w:eastAsia="Calibri" w:hAnsi="Calibri"/>
                <w:sz w:val="18"/>
                <w:szCs w:val="22"/>
              </w:rPr>
            </w:pPr>
          </w:p>
          <w:p w:rsidR="00B62B06" w:rsidRDefault="005A5598" w:rsidP="005A5598">
            <w:pPr>
              <w:rPr>
                <w:rFonts w:ascii="Calibri" w:eastAsia="Calibri" w:hAnsi="Calibri"/>
                <w:sz w:val="18"/>
                <w:szCs w:val="22"/>
              </w:rPr>
            </w:pPr>
            <w:r>
              <w:rPr>
                <w:rFonts w:ascii="Calibri" w:eastAsia="Calibri" w:hAnsi="Calibri"/>
                <w:sz w:val="18"/>
                <w:szCs w:val="22"/>
              </w:rPr>
              <w:t>Action plans created and scrutinised throughout the faculty.</w:t>
            </w:r>
          </w:p>
          <w:p w:rsidR="005A5598" w:rsidRDefault="005A5598" w:rsidP="005A5598">
            <w:pPr>
              <w:rPr>
                <w:rFonts w:ascii="Calibri" w:eastAsia="Calibri" w:hAnsi="Calibri"/>
                <w:sz w:val="18"/>
                <w:szCs w:val="22"/>
              </w:rPr>
            </w:pPr>
          </w:p>
          <w:p w:rsidR="005A5598" w:rsidRDefault="005A5598" w:rsidP="005A5598">
            <w:pPr>
              <w:rPr>
                <w:rFonts w:ascii="Calibri" w:eastAsia="Calibri" w:hAnsi="Calibri"/>
                <w:sz w:val="18"/>
                <w:szCs w:val="22"/>
              </w:rPr>
            </w:pPr>
            <w:r>
              <w:rPr>
                <w:rFonts w:ascii="Calibri" w:eastAsia="Calibri" w:hAnsi="Calibri"/>
                <w:sz w:val="18"/>
                <w:szCs w:val="22"/>
              </w:rPr>
              <w:t>Faculty appraisals and meetings have taken place.</w:t>
            </w:r>
          </w:p>
          <w:p w:rsidR="005A5598" w:rsidRDefault="005A5598" w:rsidP="005A5598">
            <w:pPr>
              <w:rPr>
                <w:rFonts w:ascii="Calibri" w:eastAsia="Calibri" w:hAnsi="Calibri"/>
                <w:sz w:val="18"/>
                <w:szCs w:val="22"/>
              </w:rPr>
            </w:pPr>
          </w:p>
          <w:p w:rsidR="005A5598" w:rsidRDefault="005A5598" w:rsidP="005A5598">
            <w:pPr>
              <w:rPr>
                <w:rFonts w:ascii="Calibri" w:eastAsia="Calibri" w:hAnsi="Calibri"/>
                <w:sz w:val="18"/>
                <w:szCs w:val="22"/>
              </w:rPr>
            </w:pPr>
            <w:r>
              <w:rPr>
                <w:rFonts w:ascii="Calibri" w:eastAsia="Calibri" w:hAnsi="Calibri"/>
                <w:sz w:val="18"/>
                <w:szCs w:val="22"/>
              </w:rPr>
              <w:t>Written for termly bulletin to ensure adults understand expectations for PE.</w:t>
            </w:r>
            <w:r w:rsidR="00606DC4">
              <w:rPr>
                <w:rFonts w:ascii="Calibri" w:eastAsia="Calibri" w:hAnsi="Calibri"/>
                <w:sz w:val="18"/>
                <w:szCs w:val="22"/>
              </w:rPr>
              <w:t xml:space="preserve"> This includes any changes to the PE curriculum and any updates from national governing bodies. </w:t>
            </w:r>
          </w:p>
          <w:p w:rsidR="00606DC4" w:rsidRDefault="00606DC4" w:rsidP="005A5598">
            <w:pPr>
              <w:rPr>
                <w:rFonts w:ascii="Calibri" w:eastAsia="Calibri" w:hAnsi="Calibri"/>
                <w:sz w:val="18"/>
                <w:szCs w:val="22"/>
              </w:rPr>
            </w:pPr>
          </w:p>
          <w:p w:rsidR="00606DC4" w:rsidRDefault="00606DC4" w:rsidP="005A5598">
            <w:pPr>
              <w:rPr>
                <w:rFonts w:ascii="Calibri" w:eastAsia="Calibri" w:hAnsi="Calibri"/>
                <w:sz w:val="18"/>
                <w:szCs w:val="22"/>
              </w:rPr>
            </w:pPr>
            <w:r>
              <w:rPr>
                <w:rFonts w:ascii="Calibri" w:eastAsia="Calibri" w:hAnsi="Calibri"/>
                <w:sz w:val="18"/>
                <w:szCs w:val="22"/>
              </w:rPr>
              <w:t xml:space="preserve">Time given to PE lead and Sports Coach to audit resources. This has meant it is easy for staff to find appropriate equipment to ensure high quality lessons are taught. </w:t>
            </w:r>
          </w:p>
          <w:p w:rsidR="00813FBF" w:rsidRDefault="00813FBF" w:rsidP="005A5598">
            <w:pPr>
              <w:rPr>
                <w:rFonts w:ascii="Calibri" w:eastAsia="Calibri" w:hAnsi="Calibri"/>
                <w:sz w:val="18"/>
                <w:szCs w:val="22"/>
              </w:rPr>
            </w:pPr>
            <w:r>
              <w:rPr>
                <w:rFonts w:ascii="Calibri" w:eastAsia="Calibri" w:hAnsi="Calibri"/>
                <w:sz w:val="18"/>
                <w:szCs w:val="22"/>
              </w:rPr>
              <w:t xml:space="preserve">Contributed to monthly newsletters to raise awareness of the faculty. </w:t>
            </w:r>
          </w:p>
          <w:p w:rsidR="00813FBF" w:rsidRDefault="00813FBF" w:rsidP="005A5598">
            <w:pPr>
              <w:rPr>
                <w:rFonts w:ascii="Calibri" w:eastAsia="Calibri" w:hAnsi="Calibri"/>
                <w:sz w:val="18"/>
                <w:szCs w:val="22"/>
              </w:rPr>
            </w:pPr>
            <w:r>
              <w:rPr>
                <w:rFonts w:ascii="Calibri" w:eastAsia="Calibri" w:hAnsi="Calibri"/>
                <w:sz w:val="18"/>
                <w:szCs w:val="22"/>
              </w:rPr>
              <w:t xml:space="preserve">Supported the sports coach to deliver high quality provision. </w:t>
            </w:r>
          </w:p>
          <w:p w:rsidR="00813FBF" w:rsidRDefault="00813FBF" w:rsidP="005A5598">
            <w:pPr>
              <w:rPr>
                <w:rFonts w:ascii="Calibri" w:eastAsia="Calibri" w:hAnsi="Calibri"/>
                <w:sz w:val="18"/>
                <w:szCs w:val="22"/>
              </w:rPr>
            </w:pPr>
            <w:r>
              <w:rPr>
                <w:rFonts w:ascii="Calibri" w:eastAsia="Calibri" w:hAnsi="Calibri"/>
                <w:sz w:val="18"/>
                <w:szCs w:val="22"/>
              </w:rPr>
              <w:t>Organised clubs</w:t>
            </w:r>
          </w:p>
          <w:p w:rsidR="00813FBF" w:rsidRPr="005A5598" w:rsidRDefault="00813FBF" w:rsidP="005A5598">
            <w:pPr>
              <w:rPr>
                <w:rFonts w:ascii="Calibri" w:eastAsia="Calibri" w:hAnsi="Calibri"/>
                <w:sz w:val="18"/>
                <w:szCs w:val="22"/>
              </w:rPr>
            </w:pPr>
            <w:r>
              <w:rPr>
                <w:rFonts w:ascii="Calibri" w:eastAsia="Calibri" w:hAnsi="Calibri"/>
                <w:sz w:val="18"/>
                <w:szCs w:val="22"/>
              </w:rPr>
              <w:t>Organised and facilitated fixtures</w:t>
            </w:r>
          </w:p>
        </w:tc>
      </w:tr>
      <w:tr w:rsidR="00B62B06" w:rsidRPr="000C31E4" w:rsidTr="007934FC">
        <w:trPr>
          <w:trHeight w:val="794"/>
        </w:trPr>
        <w:tc>
          <w:tcPr>
            <w:tcW w:w="745" w:type="pct"/>
            <w:tcBorders>
              <w:top w:val="single" w:sz="4" w:space="0" w:color="auto"/>
              <w:left w:val="single" w:sz="4" w:space="0" w:color="auto"/>
              <w:bottom w:val="single" w:sz="4" w:space="0" w:color="auto"/>
              <w:right w:val="single" w:sz="4" w:space="0" w:color="auto"/>
            </w:tcBorders>
            <w:shd w:val="clear" w:color="auto" w:fill="auto"/>
          </w:tcPr>
          <w:p w:rsidR="00B62B06" w:rsidRPr="00266007" w:rsidRDefault="00B62B06" w:rsidP="00B62B06">
            <w:pPr>
              <w:contextualSpacing/>
              <w:rPr>
                <w:rFonts w:ascii="Calibri" w:eastAsia="Calibri" w:hAnsi="Calibri" w:cs="Arial"/>
                <w:sz w:val="18"/>
                <w:szCs w:val="18"/>
              </w:rPr>
            </w:pPr>
            <w:r>
              <w:rPr>
                <w:rFonts w:ascii="Calibri" w:eastAsia="Calibri" w:hAnsi="Calibri" w:cs="Arial"/>
                <w:sz w:val="18"/>
                <w:szCs w:val="18"/>
              </w:rPr>
              <w:lastRenderedPageBreak/>
              <w:t xml:space="preserve">To focus on improving teachers’ subject, pedagogical and pedagogical content knowledge in order to enhance the teaching of the curriculum and the appropriate use of assessment. </w:t>
            </w:r>
          </w:p>
        </w:tc>
        <w:tc>
          <w:tcPr>
            <w:tcW w:w="796" w:type="pct"/>
            <w:shd w:val="clear" w:color="auto" w:fill="auto"/>
          </w:tcPr>
          <w:p w:rsidR="00B62B06" w:rsidRDefault="00B62B06" w:rsidP="00B62B06">
            <w:pPr>
              <w:pStyle w:val="ListParagraph"/>
              <w:numPr>
                <w:ilvl w:val="0"/>
                <w:numId w:val="10"/>
              </w:numPr>
              <w:rPr>
                <w:rFonts w:ascii="Calibri" w:eastAsia="Calibri" w:hAnsi="Calibri"/>
                <w:sz w:val="18"/>
                <w:szCs w:val="18"/>
              </w:rPr>
            </w:pPr>
            <w:r>
              <w:rPr>
                <w:rFonts w:ascii="Calibri" w:eastAsia="Calibri" w:hAnsi="Calibri"/>
                <w:sz w:val="18"/>
                <w:szCs w:val="18"/>
              </w:rPr>
              <w:t>Teachers subject knowledge improves</w:t>
            </w:r>
          </w:p>
          <w:p w:rsidR="00B62B06" w:rsidRDefault="00B62B06" w:rsidP="00B62B06">
            <w:pPr>
              <w:pStyle w:val="ListParagraph"/>
              <w:numPr>
                <w:ilvl w:val="0"/>
                <w:numId w:val="10"/>
              </w:numPr>
              <w:rPr>
                <w:rFonts w:ascii="Calibri" w:eastAsia="Calibri" w:hAnsi="Calibri"/>
                <w:sz w:val="18"/>
                <w:szCs w:val="18"/>
              </w:rPr>
            </w:pPr>
            <w:r>
              <w:rPr>
                <w:rFonts w:ascii="Calibri" w:eastAsia="Calibri" w:hAnsi="Calibri"/>
                <w:sz w:val="18"/>
                <w:szCs w:val="18"/>
              </w:rPr>
              <w:t>The curriculum is well taught</w:t>
            </w:r>
          </w:p>
          <w:p w:rsidR="00B62B06" w:rsidRPr="00AF1DC8" w:rsidRDefault="00B62B06" w:rsidP="00B62B06">
            <w:pPr>
              <w:pStyle w:val="ListParagraph"/>
              <w:numPr>
                <w:ilvl w:val="0"/>
                <w:numId w:val="10"/>
              </w:numPr>
              <w:rPr>
                <w:rFonts w:ascii="Calibri" w:eastAsia="Calibri" w:hAnsi="Calibri"/>
                <w:sz w:val="18"/>
                <w:szCs w:val="18"/>
              </w:rPr>
            </w:pPr>
            <w:r>
              <w:rPr>
                <w:rFonts w:ascii="Calibri" w:eastAsia="Calibri" w:hAnsi="Calibri"/>
                <w:sz w:val="18"/>
                <w:szCs w:val="18"/>
              </w:rPr>
              <w:t>Assessment processes are in place</w:t>
            </w:r>
          </w:p>
        </w:tc>
        <w:tc>
          <w:tcPr>
            <w:tcW w:w="928" w:type="pct"/>
            <w:shd w:val="clear" w:color="auto" w:fill="auto"/>
          </w:tcPr>
          <w:p w:rsidR="00B62B06" w:rsidRDefault="00B62B06" w:rsidP="00B62B06">
            <w:pPr>
              <w:pStyle w:val="ListParagraph"/>
              <w:numPr>
                <w:ilvl w:val="0"/>
                <w:numId w:val="10"/>
              </w:numPr>
              <w:rPr>
                <w:rFonts w:ascii="Calibri" w:eastAsia="Calibri" w:hAnsi="Calibri"/>
                <w:sz w:val="18"/>
                <w:szCs w:val="18"/>
              </w:rPr>
            </w:pPr>
            <w:r>
              <w:rPr>
                <w:rFonts w:ascii="Calibri" w:eastAsia="Calibri" w:hAnsi="Calibri"/>
                <w:sz w:val="18"/>
                <w:szCs w:val="18"/>
              </w:rPr>
              <w:t>Investigate confidence levels of staff in teaching the range of PE</w:t>
            </w:r>
          </w:p>
          <w:p w:rsidR="00B62B06" w:rsidRDefault="00B62B06" w:rsidP="00B62B06">
            <w:pPr>
              <w:pStyle w:val="ListParagraph"/>
              <w:numPr>
                <w:ilvl w:val="0"/>
                <w:numId w:val="10"/>
              </w:numPr>
              <w:rPr>
                <w:rFonts w:ascii="Calibri" w:eastAsia="Calibri" w:hAnsi="Calibri"/>
                <w:sz w:val="18"/>
                <w:szCs w:val="18"/>
              </w:rPr>
            </w:pPr>
            <w:r>
              <w:rPr>
                <w:rFonts w:ascii="Calibri" w:eastAsia="Calibri" w:hAnsi="Calibri"/>
                <w:sz w:val="18"/>
                <w:szCs w:val="18"/>
              </w:rPr>
              <w:t>Prioritise CPD needs</w:t>
            </w:r>
          </w:p>
          <w:p w:rsidR="00B62B06" w:rsidRDefault="00B62B06" w:rsidP="00B62B06">
            <w:pPr>
              <w:pStyle w:val="ListParagraph"/>
              <w:numPr>
                <w:ilvl w:val="0"/>
                <w:numId w:val="10"/>
              </w:numPr>
              <w:rPr>
                <w:rFonts w:ascii="Calibri" w:eastAsia="Calibri" w:hAnsi="Calibri"/>
                <w:sz w:val="18"/>
                <w:szCs w:val="18"/>
              </w:rPr>
            </w:pPr>
            <w:r>
              <w:rPr>
                <w:rFonts w:ascii="Calibri" w:eastAsia="Calibri" w:hAnsi="Calibri"/>
                <w:sz w:val="18"/>
                <w:szCs w:val="18"/>
              </w:rPr>
              <w:t>Support staff in planning and or delivering PE sessions</w:t>
            </w:r>
          </w:p>
          <w:p w:rsidR="00B62B06" w:rsidRDefault="00B62B06" w:rsidP="00B62B06">
            <w:pPr>
              <w:pStyle w:val="ListParagraph"/>
              <w:numPr>
                <w:ilvl w:val="0"/>
                <w:numId w:val="10"/>
              </w:numPr>
              <w:rPr>
                <w:rFonts w:ascii="Calibri" w:eastAsia="Calibri" w:hAnsi="Calibri"/>
                <w:sz w:val="18"/>
                <w:szCs w:val="18"/>
              </w:rPr>
            </w:pPr>
            <w:r>
              <w:rPr>
                <w:rFonts w:ascii="Calibri" w:eastAsia="Calibri" w:hAnsi="Calibri"/>
                <w:sz w:val="18"/>
                <w:szCs w:val="18"/>
              </w:rPr>
              <w:t>Monitor PE lessons</w:t>
            </w:r>
          </w:p>
          <w:p w:rsidR="00B62B06" w:rsidRPr="00AF1DC8" w:rsidRDefault="00B62B06" w:rsidP="00B62B06">
            <w:pPr>
              <w:pStyle w:val="ListParagraph"/>
              <w:numPr>
                <w:ilvl w:val="0"/>
                <w:numId w:val="10"/>
              </w:numPr>
              <w:rPr>
                <w:rFonts w:ascii="Calibri" w:eastAsia="Calibri" w:hAnsi="Calibri"/>
                <w:sz w:val="18"/>
                <w:szCs w:val="18"/>
              </w:rPr>
            </w:pPr>
            <w:r>
              <w:rPr>
                <w:rFonts w:ascii="Calibri" w:eastAsia="Calibri" w:hAnsi="Calibri"/>
                <w:sz w:val="18"/>
                <w:szCs w:val="18"/>
              </w:rPr>
              <w:t>Investigate different assessment systems</w:t>
            </w:r>
          </w:p>
        </w:tc>
        <w:tc>
          <w:tcPr>
            <w:tcW w:w="303" w:type="pct"/>
            <w:shd w:val="clear" w:color="auto" w:fill="auto"/>
          </w:tcPr>
          <w:p w:rsidR="00B62B06" w:rsidRDefault="00B62B06" w:rsidP="00B62B06">
            <w:pPr>
              <w:rPr>
                <w:rFonts w:ascii="Calibri" w:eastAsia="Calibri" w:hAnsi="Calibri"/>
                <w:sz w:val="18"/>
                <w:szCs w:val="18"/>
              </w:rPr>
            </w:pPr>
            <w:r>
              <w:rPr>
                <w:rFonts w:ascii="Calibri" w:eastAsia="Calibri" w:hAnsi="Calibri"/>
                <w:sz w:val="18"/>
                <w:szCs w:val="18"/>
              </w:rPr>
              <w:t>All staff</w:t>
            </w:r>
          </w:p>
        </w:tc>
        <w:tc>
          <w:tcPr>
            <w:tcW w:w="484" w:type="pct"/>
            <w:shd w:val="clear" w:color="auto" w:fill="auto"/>
          </w:tcPr>
          <w:p w:rsidR="00B62B06" w:rsidRDefault="00B62B06" w:rsidP="00B62B06">
            <w:pPr>
              <w:rPr>
                <w:rFonts w:ascii="Calibri" w:eastAsia="Calibri" w:hAnsi="Calibri"/>
                <w:sz w:val="18"/>
                <w:szCs w:val="18"/>
              </w:rPr>
            </w:pPr>
            <w:r>
              <w:rPr>
                <w:rFonts w:ascii="Calibri" w:eastAsia="Calibri" w:hAnsi="Calibri"/>
                <w:sz w:val="18"/>
                <w:szCs w:val="18"/>
              </w:rPr>
              <w:t xml:space="preserve">CPD </w:t>
            </w:r>
          </w:p>
        </w:tc>
        <w:tc>
          <w:tcPr>
            <w:tcW w:w="373" w:type="pct"/>
            <w:shd w:val="clear" w:color="auto" w:fill="auto"/>
          </w:tcPr>
          <w:p w:rsidR="00B62B06" w:rsidRDefault="00B62B06" w:rsidP="00B62B06">
            <w:pPr>
              <w:rPr>
                <w:rFonts w:ascii="Calibri" w:eastAsia="Calibri" w:hAnsi="Calibri"/>
                <w:sz w:val="18"/>
                <w:szCs w:val="18"/>
              </w:rPr>
            </w:pPr>
            <w:r>
              <w:rPr>
                <w:rFonts w:ascii="Calibri" w:eastAsia="Calibri" w:hAnsi="Calibri"/>
                <w:sz w:val="18"/>
                <w:szCs w:val="18"/>
              </w:rPr>
              <w:t>Ongoing</w:t>
            </w:r>
          </w:p>
        </w:tc>
        <w:tc>
          <w:tcPr>
            <w:tcW w:w="1371" w:type="pct"/>
            <w:shd w:val="clear" w:color="auto" w:fill="FF0000"/>
          </w:tcPr>
          <w:p w:rsidR="00B62B06" w:rsidRDefault="005A5598" w:rsidP="005A5598">
            <w:pPr>
              <w:rPr>
                <w:rFonts w:ascii="Calibri" w:eastAsia="Calibri" w:hAnsi="Calibri"/>
                <w:sz w:val="18"/>
                <w:szCs w:val="18"/>
              </w:rPr>
            </w:pPr>
            <w:r>
              <w:rPr>
                <w:rFonts w:ascii="Calibri" w:eastAsia="Calibri" w:hAnsi="Calibri"/>
                <w:sz w:val="18"/>
                <w:szCs w:val="18"/>
              </w:rPr>
              <w:t>PE assessments have taken p</w:t>
            </w:r>
            <w:r w:rsidR="00606DC4">
              <w:rPr>
                <w:rFonts w:ascii="Calibri" w:eastAsia="Calibri" w:hAnsi="Calibri"/>
                <w:sz w:val="18"/>
                <w:szCs w:val="18"/>
              </w:rPr>
              <w:t xml:space="preserve">lace through </w:t>
            </w:r>
            <w:r w:rsidR="007934FC">
              <w:rPr>
                <w:rFonts w:ascii="Calibri" w:eastAsia="Calibri" w:hAnsi="Calibri"/>
                <w:sz w:val="18"/>
                <w:szCs w:val="18"/>
              </w:rPr>
              <w:t xml:space="preserve">the </w:t>
            </w:r>
            <w:r w:rsidR="00606DC4">
              <w:rPr>
                <w:rFonts w:ascii="Calibri" w:eastAsia="Calibri" w:hAnsi="Calibri"/>
                <w:sz w:val="18"/>
                <w:szCs w:val="18"/>
              </w:rPr>
              <w:t>Sports Coach and</w:t>
            </w:r>
            <w:r w:rsidR="007934FC">
              <w:rPr>
                <w:rFonts w:ascii="Calibri" w:eastAsia="Calibri" w:hAnsi="Calibri"/>
                <w:sz w:val="18"/>
                <w:szCs w:val="18"/>
              </w:rPr>
              <w:t xml:space="preserve"> this </w:t>
            </w:r>
            <w:r w:rsidR="00606DC4">
              <w:rPr>
                <w:rFonts w:ascii="Calibri" w:eastAsia="Calibri" w:hAnsi="Calibri"/>
                <w:sz w:val="18"/>
                <w:szCs w:val="18"/>
              </w:rPr>
              <w:t xml:space="preserve"> is something that will be a focus for the 2021-2022 academic year.</w:t>
            </w:r>
          </w:p>
          <w:p w:rsidR="005A5598" w:rsidRDefault="005A5598" w:rsidP="005A5598">
            <w:pPr>
              <w:rPr>
                <w:rFonts w:ascii="Calibri" w:eastAsia="Calibri" w:hAnsi="Calibri"/>
                <w:sz w:val="18"/>
                <w:szCs w:val="18"/>
              </w:rPr>
            </w:pPr>
          </w:p>
          <w:p w:rsidR="005A5598" w:rsidRDefault="005A5598" w:rsidP="005A5598">
            <w:pPr>
              <w:rPr>
                <w:rFonts w:ascii="Calibri" w:eastAsia="Calibri" w:hAnsi="Calibri"/>
                <w:sz w:val="18"/>
                <w:szCs w:val="18"/>
              </w:rPr>
            </w:pPr>
            <w:r>
              <w:rPr>
                <w:rFonts w:ascii="Calibri" w:eastAsia="Calibri" w:hAnsi="Calibri"/>
                <w:sz w:val="18"/>
                <w:szCs w:val="18"/>
              </w:rPr>
              <w:t>These will be analysed and focus groups will take place in 2021-2022 academic year.</w:t>
            </w:r>
          </w:p>
          <w:p w:rsidR="00606DC4" w:rsidRDefault="00606DC4" w:rsidP="005A5598">
            <w:pPr>
              <w:rPr>
                <w:rFonts w:ascii="Calibri" w:eastAsia="Calibri" w:hAnsi="Calibri"/>
                <w:sz w:val="18"/>
                <w:szCs w:val="18"/>
              </w:rPr>
            </w:pPr>
          </w:p>
          <w:p w:rsidR="00606DC4" w:rsidRPr="005A5598" w:rsidRDefault="00606DC4" w:rsidP="005A5598">
            <w:pPr>
              <w:rPr>
                <w:rFonts w:ascii="Calibri" w:eastAsia="Calibri" w:hAnsi="Calibri"/>
                <w:sz w:val="18"/>
                <w:szCs w:val="18"/>
              </w:rPr>
            </w:pPr>
            <w:r>
              <w:rPr>
                <w:rFonts w:ascii="Calibri" w:eastAsia="Calibri" w:hAnsi="Calibri"/>
                <w:sz w:val="18"/>
                <w:szCs w:val="18"/>
              </w:rPr>
              <w:t>CPD opportunities given to staff through GetSet4PE.</w:t>
            </w:r>
          </w:p>
        </w:tc>
      </w:tr>
      <w:tr w:rsidR="00B62B06" w:rsidRPr="000C31E4" w:rsidTr="007934FC">
        <w:trPr>
          <w:trHeight w:val="794"/>
        </w:trPr>
        <w:tc>
          <w:tcPr>
            <w:tcW w:w="745" w:type="pct"/>
            <w:tcBorders>
              <w:top w:val="single" w:sz="4" w:space="0" w:color="auto"/>
              <w:left w:val="single" w:sz="4" w:space="0" w:color="auto"/>
              <w:bottom w:val="single" w:sz="4" w:space="0" w:color="auto"/>
              <w:right w:val="single" w:sz="4" w:space="0" w:color="auto"/>
            </w:tcBorders>
            <w:shd w:val="clear" w:color="auto" w:fill="auto"/>
          </w:tcPr>
          <w:p w:rsidR="00B62B06" w:rsidRDefault="000F0E2C" w:rsidP="00B62B06">
            <w:pPr>
              <w:contextualSpacing/>
              <w:rPr>
                <w:rFonts w:ascii="Calibri" w:eastAsia="Calibri" w:hAnsi="Calibri" w:cs="Arial"/>
                <w:sz w:val="18"/>
                <w:szCs w:val="18"/>
              </w:rPr>
            </w:pPr>
            <w:r>
              <w:rPr>
                <w:rFonts w:ascii="Calibri" w:eastAsia="Calibri" w:hAnsi="Calibri" w:cs="Arial"/>
                <w:sz w:val="18"/>
                <w:szCs w:val="18"/>
              </w:rPr>
              <w:t xml:space="preserve">To raise the </w:t>
            </w:r>
            <w:r w:rsidR="00B62B06" w:rsidRPr="00266007">
              <w:rPr>
                <w:rFonts w:ascii="Calibri" w:eastAsia="Calibri" w:hAnsi="Calibri" w:cs="Arial"/>
                <w:sz w:val="18"/>
                <w:szCs w:val="18"/>
              </w:rPr>
              <w:t>profile of PE and sport to be raised across the school as a tool for whole school improvement</w:t>
            </w:r>
          </w:p>
        </w:tc>
        <w:tc>
          <w:tcPr>
            <w:tcW w:w="796" w:type="pct"/>
            <w:shd w:val="clear" w:color="auto" w:fill="auto"/>
          </w:tcPr>
          <w:p w:rsidR="00B62B06" w:rsidRDefault="00B62B06" w:rsidP="00B62B06">
            <w:pPr>
              <w:pStyle w:val="ListParagraph"/>
              <w:numPr>
                <w:ilvl w:val="0"/>
                <w:numId w:val="9"/>
              </w:numPr>
              <w:rPr>
                <w:rFonts w:ascii="Calibri" w:eastAsia="Calibri" w:hAnsi="Calibri"/>
                <w:sz w:val="18"/>
                <w:szCs w:val="18"/>
              </w:rPr>
            </w:pPr>
            <w:r>
              <w:rPr>
                <w:rFonts w:ascii="Calibri" w:eastAsia="Calibri" w:hAnsi="Calibri"/>
                <w:sz w:val="18"/>
                <w:szCs w:val="18"/>
              </w:rPr>
              <w:t>Sport and PE are high profile</w:t>
            </w:r>
          </w:p>
          <w:p w:rsidR="00B62B06" w:rsidRPr="00F62092" w:rsidRDefault="00B62B06" w:rsidP="00B62B06">
            <w:pPr>
              <w:pStyle w:val="ListParagraph"/>
              <w:numPr>
                <w:ilvl w:val="0"/>
                <w:numId w:val="9"/>
              </w:numPr>
              <w:rPr>
                <w:rFonts w:ascii="Calibri" w:eastAsia="Calibri" w:hAnsi="Calibri"/>
                <w:sz w:val="18"/>
                <w:szCs w:val="18"/>
              </w:rPr>
            </w:pPr>
            <w:r>
              <w:rPr>
                <w:rFonts w:ascii="Calibri" w:eastAsia="Calibri" w:hAnsi="Calibri"/>
                <w:sz w:val="18"/>
                <w:szCs w:val="18"/>
              </w:rPr>
              <w:t>Sport and PE link to all areas of school life</w:t>
            </w:r>
          </w:p>
        </w:tc>
        <w:tc>
          <w:tcPr>
            <w:tcW w:w="928" w:type="pct"/>
            <w:shd w:val="clear" w:color="auto" w:fill="auto"/>
          </w:tcPr>
          <w:p w:rsidR="00B62B06" w:rsidRDefault="00B62B06" w:rsidP="00B62B06">
            <w:pPr>
              <w:pStyle w:val="ListParagraph"/>
              <w:numPr>
                <w:ilvl w:val="0"/>
                <w:numId w:val="6"/>
              </w:numPr>
              <w:rPr>
                <w:rFonts w:ascii="Calibri" w:eastAsia="Calibri" w:hAnsi="Calibri"/>
                <w:sz w:val="18"/>
                <w:szCs w:val="18"/>
              </w:rPr>
            </w:pPr>
            <w:r>
              <w:rPr>
                <w:rFonts w:ascii="Calibri" w:eastAsia="Calibri" w:hAnsi="Calibri"/>
                <w:sz w:val="18"/>
                <w:szCs w:val="18"/>
              </w:rPr>
              <w:t>Ensure children write match reports after fixtures where the standard or writing is sufficient</w:t>
            </w:r>
          </w:p>
          <w:p w:rsidR="00B62B06" w:rsidRDefault="00B62B06" w:rsidP="00B62B06">
            <w:pPr>
              <w:pStyle w:val="ListParagraph"/>
              <w:numPr>
                <w:ilvl w:val="0"/>
                <w:numId w:val="6"/>
              </w:numPr>
              <w:rPr>
                <w:rFonts w:ascii="Calibri" w:eastAsia="Calibri" w:hAnsi="Calibri"/>
                <w:sz w:val="18"/>
                <w:szCs w:val="18"/>
              </w:rPr>
            </w:pPr>
            <w:r>
              <w:rPr>
                <w:rFonts w:ascii="Calibri" w:eastAsia="Calibri" w:hAnsi="Calibri"/>
                <w:sz w:val="18"/>
                <w:szCs w:val="18"/>
              </w:rPr>
              <w:t>Making links with core subjects e.g. statistics, reports, data</w:t>
            </w:r>
          </w:p>
          <w:p w:rsidR="00B62B06" w:rsidRPr="007340A1" w:rsidRDefault="00B62B06" w:rsidP="00B62B06">
            <w:pPr>
              <w:pStyle w:val="ListParagraph"/>
              <w:numPr>
                <w:ilvl w:val="0"/>
                <w:numId w:val="6"/>
              </w:numPr>
              <w:rPr>
                <w:rFonts w:ascii="Calibri" w:eastAsia="Calibri" w:hAnsi="Calibri"/>
                <w:sz w:val="18"/>
                <w:szCs w:val="18"/>
              </w:rPr>
            </w:pPr>
            <w:r>
              <w:rPr>
                <w:rFonts w:ascii="Calibri" w:eastAsia="Calibri" w:hAnsi="Calibri" w:cs="Arial"/>
                <w:sz w:val="18"/>
                <w:szCs w:val="18"/>
              </w:rPr>
              <w:t>Regularly update website/newsletter with PE and Sports news</w:t>
            </w:r>
          </w:p>
          <w:p w:rsidR="00B62B06" w:rsidRPr="005204C1" w:rsidRDefault="00B62B06" w:rsidP="00B62B06">
            <w:pPr>
              <w:pStyle w:val="ListParagraph"/>
              <w:numPr>
                <w:ilvl w:val="0"/>
                <w:numId w:val="6"/>
              </w:numPr>
              <w:rPr>
                <w:rFonts w:ascii="Calibri" w:eastAsia="Calibri" w:hAnsi="Calibri"/>
                <w:sz w:val="18"/>
                <w:szCs w:val="18"/>
              </w:rPr>
            </w:pPr>
            <w:r>
              <w:rPr>
                <w:rFonts w:ascii="Calibri" w:eastAsia="Calibri" w:hAnsi="Calibri" w:cs="Arial"/>
                <w:sz w:val="18"/>
                <w:szCs w:val="18"/>
              </w:rPr>
              <w:t>Children who represent Langshott show exemplary behaviour before during and after events.</w:t>
            </w:r>
          </w:p>
          <w:p w:rsidR="00B62B06" w:rsidRDefault="00B62B06" w:rsidP="00B62B06">
            <w:pPr>
              <w:pStyle w:val="ListParagraph"/>
              <w:numPr>
                <w:ilvl w:val="0"/>
                <w:numId w:val="6"/>
              </w:numPr>
              <w:rPr>
                <w:rFonts w:ascii="Calibri" w:eastAsia="Calibri" w:hAnsi="Calibri"/>
                <w:sz w:val="18"/>
                <w:szCs w:val="18"/>
              </w:rPr>
            </w:pPr>
            <w:r>
              <w:rPr>
                <w:rFonts w:ascii="Calibri" w:eastAsia="Calibri" w:hAnsi="Calibri" w:cs="Arial"/>
                <w:sz w:val="18"/>
                <w:szCs w:val="18"/>
              </w:rPr>
              <w:t>Staff to wear Langshott PE kit whenever participating in PE/Events</w:t>
            </w:r>
          </w:p>
        </w:tc>
        <w:tc>
          <w:tcPr>
            <w:tcW w:w="303" w:type="pct"/>
            <w:shd w:val="clear" w:color="auto" w:fill="auto"/>
          </w:tcPr>
          <w:p w:rsidR="00B62B06" w:rsidRDefault="00B62B06" w:rsidP="00B62B06">
            <w:pPr>
              <w:rPr>
                <w:rFonts w:ascii="Calibri" w:eastAsia="Calibri" w:hAnsi="Calibri"/>
                <w:sz w:val="18"/>
                <w:szCs w:val="18"/>
              </w:rPr>
            </w:pPr>
            <w:r>
              <w:rPr>
                <w:rFonts w:ascii="Calibri" w:eastAsia="Calibri" w:hAnsi="Calibri"/>
                <w:sz w:val="18"/>
                <w:szCs w:val="18"/>
              </w:rPr>
              <w:t>JG</w:t>
            </w:r>
          </w:p>
        </w:tc>
        <w:tc>
          <w:tcPr>
            <w:tcW w:w="484" w:type="pct"/>
            <w:shd w:val="clear" w:color="auto" w:fill="auto"/>
          </w:tcPr>
          <w:p w:rsidR="00B62B06" w:rsidRPr="000C31E4" w:rsidRDefault="00B62B06" w:rsidP="00B62B06">
            <w:pPr>
              <w:rPr>
                <w:rFonts w:ascii="Calibri" w:eastAsia="Calibri" w:hAnsi="Calibri"/>
                <w:sz w:val="18"/>
                <w:szCs w:val="18"/>
              </w:rPr>
            </w:pPr>
            <w:r>
              <w:rPr>
                <w:rFonts w:ascii="Calibri" w:eastAsia="Calibri" w:hAnsi="Calibri"/>
                <w:sz w:val="18"/>
                <w:szCs w:val="18"/>
              </w:rPr>
              <w:t>£500</w:t>
            </w:r>
          </w:p>
        </w:tc>
        <w:tc>
          <w:tcPr>
            <w:tcW w:w="373" w:type="pct"/>
            <w:shd w:val="clear" w:color="auto" w:fill="auto"/>
          </w:tcPr>
          <w:p w:rsidR="00B62B06" w:rsidRPr="000C31E4" w:rsidRDefault="00B62B06" w:rsidP="00B62B06">
            <w:pPr>
              <w:rPr>
                <w:rFonts w:ascii="Calibri" w:eastAsia="Calibri" w:hAnsi="Calibri"/>
                <w:sz w:val="18"/>
                <w:szCs w:val="18"/>
              </w:rPr>
            </w:pPr>
            <w:r>
              <w:rPr>
                <w:rFonts w:ascii="Calibri" w:eastAsia="Calibri" w:hAnsi="Calibri"/>
                <w:sz w:val="18"/>
                <w:szCs w:val="18"/>
              </w:rPr>
              <w:t>July 2021</w:t>
            </w:r>
          </w:p>
        </w:tc>
        <w:tc>
          <w:tcPr>
            <w:tcW w:w="1371" w:type="pct"/>
            <w:shd w:val="clear" w:color="auto" w:fill="00B050"/>
          </w:tcPr>
          <w:p w:rsidR="00B62B06" w:rsidRPr="007934FC" w:rsidRDefault="007934FC" w:rsidP="00B62B06">
            <w:pPr>
              <w:rPr>
                <w:rFonts w:ascii="Calibri" w:eastAsia="Calibri" w:hAnsi="Calibri"/>
                <w:sz w:val="18"/>
                <w:szCs w:val="18"/>
              </w:rPr>
            </w:pPr>
            <w:r w:rsidRPr="007934FC">
              <w:rPr>
                <w:rFonts w:ascii="Calibri" w:eastAsia="Calibri" w:hAnsi="Calibri"/>
                <w:sz w:val="18"/>
                <w:szCs w:val="18"/>
              </w:rPr>
              <w:t>£281.60</w:t>
            </w:r>
            <w:r w:rsidRPr="007934FC">
              <w:rPr>
                <w:rFonts w:ascii="Calibri" w:eastAsia="Calibri" w:hAnsi="Calibri"/>
                <w:sz w:val="18"/>
                <w:szCs w:val="18"/>
              </w:rPr>
              <w:t xml:space="preserve"> - </w:t>
            </w:r>
            <w:r w:rsidR="00B62B06" w:rsidRPr="007934FC">
              <w:rPr>
                <w:rFonts w:ascii="Calibri" w:eastAsia="Calibri" w:hAnsi="Calibri"/>
                <w:sz w:val="18"/>
                <w:szCs w:val="18"/>
              </w:rPr>
              <w:t xml:space="preserve">PE kit ordered for all staff to wear when teaching/supporting PE with STAFF on the back - </w:t>
            </w:r>
          </w:p>
          <w:p w:rsidR="005A5598" w:rsidRDefault="007934FC" w:rsidP="00B62B06">
            <w:pPr>
              <w:rPr>
                <w:rFonts w:ascii="Calibri" w:eastAsia="Calibri" w:hAnsi="Calibri"/>
                <w:sz w:val="18"/>
                <w:szCs w:val="18"/>
              </w:rPr>
            </w:pPr>
            <w:r w:rsidRPr="007934FC">
              <w:rPr>
                <w:rFonts w:ascii="Calibri" w:eastAsia="Calibri" w:hAnsi="Calibri"/>
                <w:sz w:val="18"/>
                <w:szCs w:val="18"/>
              </w:rPr>
              <w:t xml:space="preserve">This has raised the profile of PE and sport around the school. This has also ensured that all staff are dressed appropriately to meet health and safety requirements. 100% staff feel a sense of belonging and team. </w:t>
            </w:r>
          </w:p>
          <w:p w:rsidR="007934FC" w:rsidRPr="007934FC" w:rsidRDefault="007934FC" w:rsidP="00B62B06">
            <w:pPr>
              <w:rPr>
                <w:rFonts w:ascii="Calibri" w:eastAsia="Calibri" w:hAnsi="Calibri"/>
                <w:sz w:val="18"/>
                <w:szCs w:val="18"/>
              </w:rPr>
            </w:pPr>
          </w:p>
          <w:p w:rsidR="005A5598" w:rsidRDefault="005A5598" w:rsidP="00B62B06">
            <w:pPr>
              <w:rPr>
                <w:rFonts w:ascii="Calibri" w:eastAsia="Calibri" w:hAnsi="Calibri"/>
                <w:sz w:val="18"/>
                <w:szCs w:val="18"/>
              </w:rPr>
            </w:pPr>
            <w:r>
              <w:rPr>
                <w:rFonts w:ascii="Calibri" w:eastAsia="Calibri" w:hAnsi="Calibri"/>
                <w:sz w:val="18"/>
                <w:szCs w:val="18"/>
              </w:rPr>
              <w:t>PE represented</w:t>
            </w:r>
            <w:r w:rsidR="00606DC4">
              <w:rPr>
                <w:rFonts w:ascii="Calibri" w:eastAsia="Calibri" w:hAnsi="Calibri"/>
                <w:sz w:val="18"/>
                <w:szCs w:val="18"/>
              </w:rPr>
              <w:t xml:space="preserve"> every month in the newsletter, with a section written by the sports coach and PE lead.</w:t>
            </w:r>
          </w:p>
          <w:p w:rsidR="00606DC4" w:rsidRDefault="00606DC4" w:rsidP="00B62B06">
            <w:pPr>
              <w:rPr>
                <w:rFonts w:ascii="Calibri" w:eastAsia="Calibri" w:hAnsi="Calibri"/>
                <w:sz w:val="18"/>
                <w:szCs w:val="18"/>
              </w:rPr>
            </w:pPr>
          </w:p>
          <w:p w:rsidR="00606DC4" w:rsidRPr="0003621B" w:rsidRDefault="007934FC" w:rsidP="007934FC">
            <w:pPr>
              <w:rPr>
                <w:rFonts w:ascii="Calibri" w:eastAsia="Calibri" w:hAnsi="Calibri"/>
                <w:sz w:val="18"/>
                <w:szCs w:val="18"/>
              </w:rPr>
            </w:pPr>
            <w:r>
              <w:rPr>
                <w:rFonts w:ascii="Calibri" w:eastAsia="Calibri" w:hAnsi="Calibri"/>
                <w:sz w:val="18"/>
                <w:szCs w:val="18"/>
              </w:rPr>
              <w:t>100% of competition/events reported on</w:t>
            </w:r>
            <w:r w:rsidR="00606DC4">
              <w:rPr>
                <w:rFonts w:ascii="Calibri" w:eastAsia="Calibri" w:hAnsi="Calibri"/>
                <w:sz w:val="18"/>
                <w:szCs w:val="18"/>
              </w:rPr>
              <w:t xml:space="preserve"> in the monthly newsletter by either the leading member of staff, PE lead or children involved.</w:t>
            </w:r>
          </w:p>
        </w:tc>
      </w:tr>
      <w:tr w:rsidR="00B62B06" w:rsidRPr="000C31E4" w:rsidTr="007934FC">
        <w:trPr>
          <w:trHeight w:val="794"/>
        </w:trPr>
        <w:tc>
          <w:tcPr>
            <w:tcW w:w="745" w:type="pct"/>
            <w:tcBorders>
              <w:top w:val="single" w:sz="4" w:space="0" w:color="auto"/>
              <w:left w:val="single" w:sz="4" w:space="0" w:color="auto"/>
              <w:bottom w:val="single" w:sz="4" w:space="0" w:color="auto"/>
              <w:right w:val="single" w:sz="4" w:space="0" w:color="auto"/>
            </w:tcBorders>
            <w:shd w:val="clear" w:color="auto" w:fill="auto"/>
          </w:tcPr>
          <w:p w:rsidR="00B62B06" w:rsidRPr="000C31E4" w:rsidRDefault="00B62B06" w:rsidP="00B62B06">
            <w:pPr>
              <w:contextualSpacing/>
              <w:rPr>
                <w:rFonts w:ascii="Calibri" w:eastAsia="Calibri" w:hAnsi="Calibri" w:cs="Arial"/>
                <w:sz w:val="18"/>
                <w:szCs w:val="18"/>
              </w:rPr>
            </w:pPr>
            <w:r>
              <w:rPr>
                <w:rFonts w:ascii="Calibri" w:eastAsia="Calibri" w:hAnsi="Calibri" w:cs="Arial"/>
                <w:sz w:val="18"/>
                <w:szCs w:val="18"/>
              </w:rPr>
              <w:t>To achieve School Games Mark Silver</w:t>
            </w:r>
          </w:p>
        </w:tc>
        <w:tc>
          <w:tcPr>
            <w:tcW w:w="796" w:type="pct"/>
            <w:shd w:val="clear" w:color="auto" w:fill="auto"/>
          </w:tcPr>
          <w:p w:rsidR="00B62B06" w:rsidRDefault="00B62B06" w:rsidP="00B62B06">
            <w:pPr>
              <w:pStyle w:val="ListParagraph"/>
              <w:numPr>
                <w:ilvl w:val="0"/>
                <w:numId w:val="2"/>
              </w:numPr>
              <w:rPr>
                <w:rFonts w:ascii="Calibri" w:eastAsia="Calibri" w:hAnsi="Calibri"/>
                <w:sz w:val="18"/>
                <w:szCs w:val="18"/>
              </w:rPr>
            </w:pPr>
            <w:r>
              <w:rPr>
                <w:rFonts w:ascii="Calibri" w:eastAsia="Calibri" w:hAnsi="Calibri"/>
                <w:sz w:val="18"/>
                <w:szCs w:val="18"/>
              </w:rPr>
              <w:t>High proportion of children the school</w:t>
            </w:r>
          </w:p>
          <w:p w:rsidR="00B62B06" w:rsidRPr="000406CC" w:rsidRDefault="00B62B06" w:rsidP="00B62B06">
            <w:pPr>
              <w:pStyle w:val="ListParagraph"/>
              <w:numPr>
                <w:ilvl w:val="0"/>
                <w:numId w:val="2"/>
              </w:numPr>
              <w:rPr>
                <w:rFonts w:ascii="Calibri" w:eastAsia="Calibri" w:hAnsi="Calibri"/>
                <w:sz w:val="18"/>
                <w:szCs w:val="18"/>
              </w:rPr>
            </w:pPr>
            <w:r>
              <w:rPr>
                <w:rFonts w:ascii="Calibri" w:eastAsia="Calibri" w:hAnsi="Calibri"/>
                <w:sz w:val="18"/>
                <w:szCs w:val="18"/>
              </w:rPr>
              <w:t>High level of SEND &amp; PP children attend clubs and represent the school.</w:t>
            </w:r>
          </w:p>
        </w:tc>
        <w:tc>
          <w:tcPr>
            <w:tcW w:w="928" w:type="pct"/>
            <w:shd w:val="clear" w:color="auto" w:fill="auto"/>
          </w:tcPr>
          <w:p w:rsidR="00B62B06" w:rsidRPr="000406CC" w:rsidRDefault="00B62B06" w:rsidP="00B62B06">
            <w:pPr>
              <w:pStyle w:val="ListParagraph"/>
              <w:numPr>
                <w:ilvl w:val="0"/>
                <w:numId w:val="6"/>
              </w:numPr>
              <w:rPr>
                <w:rFonts w:ascii="Calibri" w:eastAsia="Calibri" w:hAnsi="Calibri"/>
                <w:sz w:val="18"/>
                <w:szCs w:val="18"/>
              </w:rPr>
            </w:pPr>
            <w:r w:rsidRPr="000406CC">
              <w:rPr>
                <w:rFonts w:ascii="Calibri" w:eastAsia="Calibri" w:hAnsi="Calibri"/>
                <w:sz w:val="18"/>
                <w:szCs w:val="18"/>
              </w:rPr>
              <w:t>Keep track of all children participating for the school</w:t>
            </w:r>
          </w:p>
          <w:p w:rsidR="00B62B06" w:rsidRPr="000406CC" w:rsidRDefault="00B62B06" w:rsidP="00B62B06">
            <w:pPr>
              <w:pStyle w:val="ListParagraph"/>
              <w:numPr>
                <w:ilvl w:val="0"/>
                <w:numId w:val="6"/>
              </w:numPr>
              <w:rPr>
                <w:rFonts w:ascii="Calibri" w:eastAsia="Calibri" w:hAnsi="Calibri"/>
                <w:sz w:val="18"/>
                <w:szCs w:val="18"/>
              </w:rPr>
            </w:pPr>
            <w:r w:rsidRPr="000406CC">
              <w:rPr>
                <w:rFonts w:ascii="Calibri" w:eastAsia="Calibri" w:hAnsi="Calibri"/>
                <w:sz w:val="18"/>
                <w:szCs w:val="18"/>
              </w:rPr>
              <w:t>Keep track of all sporting clubs</w:t>
            </w:r>
          </w:p>
          <w:p w:rsidR="00B62B06" w:rsidRDefault="00B62B06" w:rsidP="00B62B06">
            <w:pPr>
              <w:pStyle w:val="ListParagraph"/>
              <w:numPr>
                <w:ilvl w:val="0"/>
                <w:numId w:val="6"/>
              </w:numPr>
              <w:rPr>
                <w:rFonts w:ascii="Calibri" w:eastAsia="Calibri" w:hAnsi="Calibri"/>
                <w:sz w:val="18"/>
                <w:szCs w:val="18"/>
              </w:rPr>
            </w:pPr>
            <w:r w:rsidRPr="000406CC">
              <w:rPr>
                <w:rFonts w:ascii="Calibri" w:eastAsia="Calibri" w:hAnsi="Calibri"/>
                <w:sz w:val="18"/>
                <w:szCs w:val="18"/>
              </w:rPr>
              <w:t>Set up and utilise sports leaders</w:t>
            </w:r>
            <w:r>
              <w:rPr>
                <w:rFonts w:ascii="Calibri" w:eastAsia="Calibri" w:hAnsi="Calibri"/>
                <w:sz w:val="18"/>
                <w:szCs w:val="18"/>
              </w:rPr>
              <w:t>/crew</w:t>
            </w:r>
          </w:p>
          <w:p w:rsidR="00B62B06" w:rsidRDefault="00B62B06" w:rsidP="00B62B06">
            <w:pPr>
              <w:pStyle w:val="ListParagraph"/>
              <w:numPr>
                <w:ilvl w:val="0"/>
                <w:numId w:val="6"/>
              </w:numPr>
              <w:rPr>
                <w:rFonts w:ascii="Calibri" w:eastAsia="Calibri" w:hAnsi="Calibri"/>
                <w:sz w:val="18"/>
                <w:szCs w:val="18"/>
              </w:rPr>
            </w:pPr>
            <w:r w:rsidRPr="00A3623F">
              <w:rPr>
                <w:rFonts w:ascii="Calibri" w:eastAsia="Calibri" w:hAnsi="Calibri"/>
                <w:sz w:val="18"/>
                <w:szCs w:val="18"/>
              </w:rPr>
              <w:t>Increasing Engagement in School Games</w:t>
            </w:r>
          </w:p>
          <w:p w:rsidR="00B62B06" w:rsidRPr="000406CC" w:rsidRDefault="00B62B06" w:rsidP="00B62B06">
            <w:pPr>
              <w:pStyle w:val="ListParagraph"/>
              <w:numPr>
                <w:ilvl w:val="0"/>
                <w:numId w:val="6"/>
              </w:numPr>
              <w:rPr>
                <w:rFonts w:ascii="Calibri" w:eastAsia="Calibri" w:hAnsi="Calibri"/>
                <w:sz w:val="18"/>
                <w:szCs w:val="18"/>
              </w:rPr>
            </w:pPr>
            <w:r w:rsidRPr="00A3623F">
              <w:rPr>
                <w:rFonts w:ascii="Calibri" w:eastAsia="Calibri" w:hAnsi="Calibri"/>
                <w:sz w:val="18"/>
                <w:szCs w:val="18"/>
              </w:rPr>
              <w:t>Developing Competitive Opportunities</w:t>
            </w:r>
          </w:p>
          <w:p w:rsidR="00B62B06" w:rsidRPr="000406CC" w:rsidRDefault="00B62B06" w:rsidP="00B62B06">
            <w:pPr>
              <w:pStyle w:val="ListParagraph"/>
              <w:numPr>
                <w:ilvl w:val="0"/>
                <w:numId w:val="6"/>
              </w:numPr>
              <w:rPr>
                <w:rFonts w:ascii="Calibri" w:eastAsia="Calibri" w:hAnsi="Calibri"/>
                <w:sz w:val="18"/>
                <w:szCs w:val="18"/>
              </w:rPr>
            </w:pPr>
            <w:r w:rsidRPr="000406CC">
              <w:rPr>
                <w:rFonts w:ascii="Calibri" w:eastAsia="Calibri" w:hAnsi="Calibri"/>
                <w:sz w:val="18"/>
                <w:szCs w:val="18"/>
              </w:rPr>
              <w:t>Go through application process</w:t>
            </w:r>
          </w:p>
        </w:tc>
        <w:tc>
          <w:tcPr>
            <w:tcW w:w="303" w:type="pct"/>
            <w:shd w:val="clear" w:color="auto" w:fill="auto"/>
          </w:tcPr>
          <w:p w:rsidR="00B62B06" w:rsidRDefault="00B62B06" w:rsidP="00B62B06">
            <w:pPr>
              <w:rPr>
                <w:rFonts w:ascii="Calibri" w:eastAsia="Calibri" w:hAnsi="Calibri"/>
                <w:sz w:val="18"/>
                <w:szCs w:val="18"/>
              </w:rPr>
            </w:pPr>
            <w:r>
              <w:rPr>
                <w:rFonts w:ascii="Calibri" w:eastAsia="Calibri" w:hAnsi="Calibri"/>
                <w:sz w:val="18"/>
                <w:szCs w:val="18"/>
              </w:rPr>
              <w:t>JG</w:t>
            </w:r>
          </w:p>
          <w:p w:rsidR="00B62B06" w:rsidRPr="000C31E4" w:rsidRDefault="00B62B06" w:rsidP="00B62B06">
            <w:pPr>
              <w:rPr>
                <w:rFonts w:ascii="Calibri" w:eastAsia="Calibri" w:hAnsi="Calibri"/>
                <w:sz w:val="18"/>
                <w:szCs w:val="18"/>
              </w:rPr>
            </w:pPr>
            <w:r>
              <w:rPr>
                <w:rFonts w:ascii="Calibri" w:eastAsia="Calibri" w:hAnsi="Calibri"/>
                <w:sz w:val="18"/>
                <w:szCs w:val="18"/>
              </w:rPr>
              <w:t>LB</w:t>
            </w:r>
          </w:p>
        </w:tc>
        <w:tc>
          <w:tcPr>
            <w:tcW w:w="484" w:type="pct"/>
            <w:shd w:val="clear" w:color="auto" w:fill="auto"/>
          </w:tcPr>
          <w:p w:rsidR="00B62B06" w:rsidRPr="000C31E4" w:rsidRDefault="00B62B06" w:rsidP="00B62B06">
            <w:pPr>
              <w:rPr>
                <w:rFonts w:ascii="Calibri" w:eastAsia="Calibri" w:hAnsi="Calibri"/>
                <w:sz w:val="18"/>
                <w:szCs w:val="18"/>
              </w:rPr>
            </w:pPr>
            <w:r>
              <w:rPr>
                <w:rFonts w:ascii="Calibri" w:eastAsia="Calibri" w:hAnsi="Calibri"/>
                <w:sz w:val="18"/>
                <w:szCs w:val="18"/>
              </w:rPr>
              <w:t>Time</w:t>
            </w:r>
          </w:p>
        </w:tc>
        <w:tc>
          <w:tcPr>
            <w:tcW w:w="373" w:type="pct"/>
            <w:shd w:val="clear" w:color="auto" w:fill="auto"/>
          </w:tcPr>
          <w:p w:rsidR="00B62B06" w:rsidRPr="000C31E4" w:rsidRDefault="00B62B06" w:rsidP="00B62B06">
            <w:pPr>
              <w:rPr>
                <w:rFonts w:ascii="Calibri" w:eastAsia="Calibri" w:hAnsi="Calibri"/>
                <w:sz w:val="18"/>
                <w:szCs w:val="18"/>
              </w:rPr>
            </w:pPr>
            <w:r>
              <w:rPr>
                <w:rFonts w:ascii="Calibri" w:eastAsia="Calibri" w:hAnsi="Calibri"/>
                <w:sz w:val="18"/>
                <w:szCs w:val="18"/>
              </w:rPr>
              <w:t>July 2021</w:t>
            </w:r>
          </w:p>
        </w:tc>
        <w:tc>
          <w:tcPr>
            <w:tcW w:w="1371" w:type="pct"/>
            <w:shd w:val="clear" w:color="auto" w:fill="FF0000"/>
          </w:tcPr>
          <w:p w:rsidR="00B62B06" w:rsidRPr="005A5598" w:rsidRDefault="005A5598" w:rsidP="005A5598">
            <w:pPr>
              <w:rPr>
                <w:rFonts w:ascii="Calibri" w:eastAsia="Calibri" w:hAnsi="Calibri"/>
                <w:sz w:val="18"/>
                <w:szCs w:val="18"/>
              </w:rPr>
            </w:pPr>
            <w:r>
              <w:rPr>
                <w:rFonts w:ascii="Calibri" w:eastAsia="Calibri" w:hAnsi="Calibri"/>
                <w:sz w:val="18"/>
                <w:szCs w:val="18"/>
              </w:rPr>
              <w:t>Due to COVID this will be reviewed July 2022.</w:t>
            </w:r>
          </w:p>
        </w:tc>
      </w:tr>
      <w:tr w:rsidR="00B62B06" w:rsidRPr="000C31E4" w:rsidTr="00B75DD7">
        <w:trPr>
          <w:trHeight w:val="794"/>
        </w:trPr>
        <w:tc>
          <w:tcPr>
            <w:tcW w:w="3256" w:type="pct"/>
            <w:gridSpan w:val="5"/>
            <w:tcBorders>
              <w:top w:val="single" w:sz="4" w:space="0" w:color="auto"/>
              <w:left w:val="single" w:sz="4" w:space="0" w:color="auto"/>
              <w:bottom w:val="single" w:sz="4" w:space="0" w:color="auto"/>
            </w:tcBorders>
            <w:shd w:val="clear" w:color="auto" w:fill="auto"/>
          </w:tcPr>
          <w:p w:rsidR="00B62B06" w:rsidRDefault="00B62B06" w:rsidP="00B62B06">
            <w:pPr>
              <w:rPr>
                <w:rFonts w:ascii="Calibri" w:eastAsia="Calibri" w:hAnsi="Calibri"/>
                <w:sz w:val="18"/>
                <w:szCs w:val="18"/>
              </w:rPr>
            </w:pPr>
            <w:r w:rsidRPr="00B62B06">
              <w:rPr>
                <w:rFonts w:ascii="Calibri" w:eastAsia="Calibri" w:hAnsi="Calibri"/>
                <w:sz w:val="18"/>
                <w:szCs w:val="18"/>
              </w:rPr>
              <w:lastRenderedPageBreak/>
              <w:t xml:space="preserve">Spend for </w:t>
            </w:r>
            <w:r>
              <w:rPr>
                <w:rFonts w:ascii="Calibri" w:eastAsia="Calibri" w:hAnsi="Calibri"/>
                <w:sz w:val="18"/>
                <w:szCs w:val="18"/>
              </w:rPr>
              <w:t xml:space="preserve">Leadership and Management </w:t>
            </w:r>
            <w:r w:rsidRPr="00B62B06">
              <w:rPr>
                <w:rFonts w:ascii="Calibri" w:eastAsia="Calibri" w:hAnsi="Calibri"/>
                <w:sz w:val="18"/>
                <w:szCs w:val="18"/>
              </w:rPr>
              <w:t xml:space="preserve"> (approx.) = £4000</w:t>
            </w:r>
          </w:p>
        </w:tc>
        <w:tc>
          <w:tcPr>
            <w:tcW w:w="1744" w:type="pct"/>
            <w:gridSpan w:val="2"/>
            <w:shd w:val="clear" w:color="auto" w:fill="auto"/>
          </w:tcPr>
          <w:p w:rsidR="00B62B06" w:rsidRPr="00324536" w:rsidRDefault="00B258D1" w:rsidP="007934FC">
            <w:pPr>
              <w:pStyle w:val="ListParagraph"/>
              <w:rPr>
                <w:rFonts w:ascii="Calibri" w:eastAsia="Calibri" w:hAnsi="Calibri"/>
                <w:sz w:val="18"/>
                <w:szCs w:val="18"/>
              </w:rPr>
            </w:pPr>
            <w:r>
              <w:rPr>
                <w:rFonts w:ascii="Calibri" w:eastAsia="Calibri" w:hAnsi="Calibri"/>
                <w:sz w:val="18"/>
                <w:szCs w:val="18"/>
              </w:rPr>
              <w:t>£3718.40</w:t>
            </w:r>
            <w:r>
              <w:rPr>
                <w:rFonts w:ascii="Calibri" w:eastAsia="Calibri" w:hAnsi="Calibri"/>
                <w:sz w:val="18"/>
                <w:szCs w:val="18"/>
              </w:rPr>
              <w:br/>
            </w:r>
          </w:p>
        </w:tc>
      </w:tr>
    </w:tbl>
    <w:p w:rsidR="001567B7" w:rsidRDefault="001567B7" w:rsidP="001567B7"/>
    <w:tbl>
      <w:tblPr>
        <w:tblStyle w:val="TableGrid"/>
        <w:tblW w:w="15589" w:type="dxa"/>
        <w:tblLook w:val="04A0" w:firstRow="1" w:lastRow="0" w:firstColumn="1" w:lastColumn="0" w:noHBand="0" w:noVBand="1"/>
      </w:tblPr>
      <w:tblGrid>
        <w:gridCol w:w="15589"/>
      </w:tblGrid>
      <w:tr w:rsidR="00B75DD7" w:rsidTr="00B75DD7">
        <w:trPr>
          <w:trHeight w:val="411"/>
        </w:trPr>
        <w:tc>
          <w:tcPr>
            <w:tcW w:w="15589" w:type="dxa"/>
          </w:tcPr>
          <w:p w:rsidR="00B75DD7" w:rsidRDefault="00B62B06">
            <w:r w:rsidRPr="00B62B06">
              <w:rPr>
                <w:rFonts w:ascii="Calibri" w:eastAsia="Calibri" w:hAnsi="Calibri"/>
                <w:szCs w:val="18"/>
              </w:rPr>
              <w:t>Total Predicted Spend = £30888</w:t>
            </w:r>
          </w:p>
        </w:tc>
      </w:tr>
      <w:tr w:rsidR="00B258D1" w:rsidTr="00B75DD7">
        <w:trPr>
          <w:trHeight w:val="411"/>
        </w:trPr>
        <w:tc>
          <w:tcPr>
            <w:tcW w:w="15589" w:type="dxa"/>
          </w:tcPr>
          <w:p w:rsidR="00B258D1" w:rsidRPr="00B62B06" w:rsidRDefault="00B258D1" w:rsidP="007934FC">
            <w:pPr>
              <w:rPr>
                <w:rFonts w:ascii="Calibri" w:eastAsia="Calibri" w:hAnsi="Calibri"/>
                <w:szCs w:val="18"/>
              </w:rPr>
            </w:pPr>
            <w:r>
              <w:rPr>
                <w:rFonts w:ascii="Calibri" w:eastAsia="Calibri" w:hAnsi="Calibri"/>
                <w:szCs w:val="18"/>
              </w:rPr>
              <w:t xml:space="preserve">Actual spend = £29336.05 </w:t>
            </w:r>
            <w:bookmarkStart w:id="0" w:name="_GoBack"/>
            <w:bookmarkEnd w:id="0"/>
          </w:p>
        </w:tc>
      </w:tr>
    </w:tbl>
    <w:p w:rsidR="00376183" w:rsidRDefault="00376183"/>
    <w:sectPr w:rsidR="00376183" w:rsidSect="00AC054E">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53A" w:rsidRDefault="0091453A">
      <w:r>
        <w:separator/>
      </w:r>
    </w:p>
  </w:endnote>
  <w:endnote w:type="continuationSeparator" w:id="0">
    <w:p w:rsidR="0091453A" w:rsidRDefault="0091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fW cursive">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53A" w:rsidRDefault="0091453A">
      <w:r>
        <w:separator/>
      </w:r>
    </w:p>
  </w:footnote>
  <w:footnote w:type="continuationSeparator" w:id="0">
    <w:p w:rsidR="0091453A" w:rsidRDefault="0091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3A" w:rsidRDefault="0091453A" w:rsidP="00376183">
    <w:pPr>
      <w:pStyle w:val="Header"/>
      <w:jc w:val="center"/>
    </w:pPr>
    <w:r w:rsidRPr="00D45EA1">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-412115</wp:posOffset>
          </wp:positionV>
          <wp:extent cx="523875" cy="523875"/>
          <wp:effectExtent l="0" t="0" r="9525" b="952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FCB"/>
    <w:multiLevelType w:val="hybridMultilevel"/>
    <w:tmpl w:val="F13E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5A34"/>
    <w:multiLevelType w:val="hybridMultilevel"/>
    <w:tmpl w:val="9836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408A"/>
    <w:multiLevelType w:val="hybridMultilevel"/>
    <w:tmpl w:val="772E82D2"/>
    <w:lvl w:ilvl="0" w:tplc="2796F826">
      <w:start w:val="18"/>
      <w:numFmt w:val="bullet"/>
      <w:lvlText w:val=""/>
      <w:lvlJc w:val="left"/>
      <w:pPr>
        <w:ind w:left="720" w:hanging="360"/>
      </w:pPr>
      <w:rPr>
        <w:rFonts w:ascii="Wingdings" w:eastAsia="Calibri" w:hAnsi="Wingdings"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2E8D"/>
    <w:multiLevelType w:val="hybridMultilevel"/>
    <w:tmpl w:val="0676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B1920"/>
    <w:multiLevelType w:val="hybridMultilevel"/>
    <w:tmpl w:val="2454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6254D"/>
    <w:multiLevelType w:val="hybridMultilevel"/>
    <w:tmpl w:val="8CF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7489B"/>
    <w:multiLevelType w:val="hybridMultilevel"/>
    <w:tmpl w:val="4142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30392"/>
    <w:multiLevelType w:val="hybridMultilevel"/>
    <w:tmpl w:val="566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A19DE"/>
    <w:multiLevelType w:val="hybridMultilevel"/>
    <w:tmpl w:val="4564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43C23"/>
    <w:multiLevelType w:val="hybridMultilevel"/>
    <w:tmpl w:val="86C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B2700"/>
    <w:multiLevelType w:val="hybridMultilevel"/>
    <w:tmpl w:val="A9D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469CA"/>
    <w:multiLevelType w:val="hybridMultilevel"/>
    <w:tmpl w:val="6FB4E53C"/>
    <w:lvl w:ilvl="0" w:tplc="FE86E27C">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4399B"/>
    <w:multiLevelType w:val="hybridMultilevel"/>
    <w:tmpl w:val="25A2FDC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3" w15:restartNumberingAfterBreak="0">
    <w:nsid w:val="5EA34C5C"/>
    <w:multiLevelType w:val="hybridMultilevel"/>
    <w:tmpl w:val="49780D4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15:restartNumberingAfterBreak="0">
    <w:nsid w:val="61774D9E"/>
    <w:multiLevelType w:val="hybridMultilevel"/>
    <w:tmpl w:val="D40A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A1D8B"/>
    <w:multiLevelType w:val="hybridMultilevel"/>
    <w:tmpl w:val="3F40D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CA2263"/>
    <w:multiLevelType w:val="hybridMultilevel"/>
    <w:tmpl w:val="43103B7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65647CD4"/>
    <w:multiLevelType w:val="hybridMultilevel"/>
    <w:tmpl w:val="6F02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B73C5"/>
    <w:multiLevelType w:val="hybridMultilevel"/>
    <w:tmpl w:val="C80A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13B2E"/>
    <w:multiLevelType w:val="hybridMultilevel"/>
    <w:tmpl w:val="93000CE0"/>
    <w:lvl w:ilvl="0" w:tplc="BA18CC6A">
      <w:start w:val="1"/>
      <w:numFmt w:val="decimal"/>
      <w:lvlText w:val="%1."/>
      <w:lvlJc w:val="left"/>
      <w:pPr>
        <w:ind w:left="720" w:hanging="360"/>
      </w:pPr>
      <w:rPr>
        <w:rFonts w:ascii="Calibri" w:eastAsia="Calibri" w:hAnsi="Calibri" w:hint="default"/>
        <w:b/>
        <w:color w:val="FFFFFF"/>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9F39B0"/>
    <w:multiLevelType w:val="hybridMultilevel"/>
    <w:tmpl w:val="355E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6"/>
  </w:num>
  <w:num w:numId="4">
    <w:abstractNumId w:val="6"/>
  </w:num>
  <w:num w:numId="5">
    <w:abstractNumId w:val="20"/>
  </w:num>
  <w:num w:numId="6">
    <w:abstractNumId w:val="14"/>
  </w:num>
  <w:num w:numId="7">
    <w:abstractNumId w:val="17"/>
  </w:num>
  <w:num w:numId="8">
    <w:abstractNumId w:val="13"/>
  </w:num>
  <w:num w:numId="9">
    <w:abstractNumId w:val="9"/>
  </w:num>
  <w:num w:numId="10">
    <w:abstractNumId w:val="1"/>
  </w:num>
  <w:num w:numId="11">
    <w:abstractNumId w:val="5"/>
  </w:num>
  <w:num w:numId="12">
    <w:abstractNumId w:val="3"/>
  </w:num>
  <w:num w:numId="13">
    <w:abstractNumId w:val="8"/>
  </w:num>
  <w:num w:numId="14">
    <w:abstractNumId w:val="10"/>
  </w:num>
  <w:num w:numId="15">
    <w:abstractNumId w:val="4"/>
  </w:num>
  <w:num w:numId="16">
    <w:abstractNumId w:val="7"/>
  </w:num>
  <w:num w:numId="17">
    <w:abstractNumId w:val="0"/>
  </w:num>
  <w:num w:numId="18">
    <w:abstractNumId w:val="18"/>
  </w:num>
  <w:num w:numId="19">
    <w:abstractNumId w:val="15"/>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B7"/>
    <w:rsid w:val="0003621B"/>
    <w:rsid w:val="0007530D"/>
    <w:rsid w:val="000F0E2C"/>
    <w:rsid w:val="00127552"/>
    <w:rsid w:val="001567B7"/>
    <w:rsid w:val="00217F77"/>
    <w:rsid w:val="00267398"/>
    <w:rsid w:val="003047E1"/>
    <w:rsid w:val="00376183"/>
    <w:rsid w:val="00427095"/>
    <w:rsid w:val="00455FC0"/>
    <w:rsid w:val="0049461A"/>
    <w:rsid w:val="004B1C41"/>
    <w:rsid w:val="00513426"/>
    <w:rsid w:val="00513F8F"/>
    <w:rsid w:val="00515BB3"/>
    <w:rsid w:val="00515E46"/>
    <w:rsid w:val="005204C1"/>
    <w:rsid w:val="005779EF"/>
    <w:rsid w:val="005A5598"/>
    <w:rsid w:val="00606DC4"/>
    <w:rsid w:val="00651100"/>
    <w:rsid w:val="006B7DE4"/>
    <w:rsid w:val="00702857"/>
    <w:rsid w:val="007934FC"/>
    <w:rsid w:val="00813FBF"/>
    <w:rsid w:val="008D2B70"/>
    <w:rsid w:val="008E2FAB"/>
    <w:rsid w:val="0091453A"/>
    <w:rsid w:val="00A627EA"/>
    <w:rsid w:val="00A7767D"/>
    <w:rsid w:val="00AA1E2A"/>
    <w:rsid w:val="00AC054E"/>
    <w:rsid w:val="00B15192"/>
    <w:rsid w:val="00B258D1"/>
    <w:rsid w:val="00B62B06"/>
    <w:rsid w:val="00B63F62"/>
    <w:rsid w:val="00B75DD7"/>
    <w:rsid w:val="00C907EC"/>
    <w:rsid w:val="00F8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3E1F"/>
  <w15:chartTrackingRefBased/>
  <w15:docId w15:val="{3B211CFB-683A-45B8-8DAC-123DD586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qFormat/>
    <w:rsid w:val="001567B7"/>
    <w:pPr>
      <w:spacing w:after="200" w:line="276" w:lineRule="auto"/>
    </w:pPr>
    <w:rPr>
      <w:rFonts w:ascii="Calibri" w:eastAsia="Calibri" w:hAnsi="Calibri"/>
      <w:b/>
      <w:color w:val="000099"/>
      <w:sz w:val="28"/>
      <w:szCs w:val="28"/>
      <w:u w:val="single"/>
    </w:rPr>
  </w:style>
  <w:style w:type="character" w:customStyle="1" w:styleId="Style3Char">
    <w:name w:val="Style3 Char"/>
    <w:link w:val="Style3"/>
    <w:rsid w:val="001567B7"/>
    <w:rPr>
      <w:rFonts w:ascii="Calibri" w:eastAsia="Calibri" w:hAnsi="Calibri" w:cs="Times New Roman"/>
      <w:b/>
      <w:color w:val="000099"/>
      <w:sz w:val="28"/>
      <w:szCs w:val="28"/>
      <w:u w:val="single"/>
    </w:rPr>
  </w:style>
  <w:style w:type="paragraph" w:styleId="ListParagraph">
    <w:name w:val="List Paragraph"/>
    <w:basedOn w:val="Normal"/>
    <w:uiPriority w:val="34"/>
    <w:qFormat/>
    <w:rsid w:val="001567B7"/>
    <w:pPr>
      <w:ind w:left="720"/>
      <w:contextualSpacing/>
    </w:pPr>
  </w:style>
  <w:style w:type="paragraph" w:styleId="Header">
    <w:name w:val="header"/>
    <w:basedOn w:val="Normal"/>
    <w:link w:val="HeaderChar"/>
    <w:uiPriority w:val="99"/>
    <w:unhideWhenUsed/>
    <w:rsid w:val="001567B7"/>
    <w:pPr>
      <w:tabs>
        <w:tab w:val="center" w:pos="4680"/>
        <w:tab w:val="right" w:pos="9360"/>
      </w:tabs>
    </w:pPr>
  </w:style>
  <w:style w:type="character" w:customStyle="1" w:styleId="HeaderChar">
    <w:name w:val="Header Char"/>
    <w:basedOn w:val="DefaultParagraphFont"/>
    <w:link w:val="Header"/>
    <w:uiPriority w:val="99"/>
    <w:rsid w:val="001567B7"/>
    <w:rPr>
      <w:rFonts w:ascii="Times New Roman" w:eastAsia="Times New Roman" w:hAnsi="Times New Roman" w:cs="Times New Roman"/>
      <w:sz w:val="24"/>
      <w:szCs w:val="24"/>
    </w:rPr>
  </w:style>
  <w:style w:type="table" w:styleId="TableGrid">
    <w:name w:val="Table Grid"/>
    <w:basedOn w:val="TableNormal"/>
    <w:uiPriority w:val="59"/>
    <w:rsid w:val="0015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FC0"/>
    <w:rPr>
      <w:rFonts w:ascii="Segoe UI" w:hAnsi="Segoe UI"/>
      <w:sz w:val="18"/>
      <w:szCs w:val="18"/>
    </w:rPr>
  </w:style>
  <w:style w:type="character" w:customStyle="1" w:styleId="BalloonTextChar">
    <w:name w:val="Balloon Text Char"/>
    <w:basedOn w:val="DefaultParagraphFont"/>
    <w:link w:val="BalloonText"/>
    <w:uiPriority w:val="99"/>
    <w:semiHidden/>
    <w:rsid w:val="00455FC0"/>
    <w:rPr>
      <w:rFonts w:ascii="Segoe UI" w:eastAsia="Times New Roman" w:hAnsi="Segoe UI" w:cs="Times New Roman"/>
      <w:sz w:val="18"/>
      <w:szCs w:val="18"/>
    </w:rPr>
  </w:style>
  <w:style w:type="paragraph" w:styleId="Footer">
    <w:name w:val="footer"/>
    <w:basedOn w:val="Normal"/>
    <w:link w:val="FooterChar"/>
    <w:uiPriority w:val="99"/>
    <w:unhideWhenUsed/>
    <w:rsid w:val="00A627EA"/>
    <w:pPr>
      <w:tabs>
        <w:tab w:val="center" w:pos="4513"/>
        <w:tab w:val="right" w:pos="9026"/>
      </w:tabs>
    </w:pPr>
  </w:style>
  <w:style w:type="character" w:customStyle="1" w:styleId="FooterChar">
    <w:name w:val="Footer Char"/>
    <w:basedOn w:val="DefaultParagraphFont"/>
    <w:link w:val="Footer"/>
    <w:uiPriority w:val="99"/>
    <w:rsid w:val="00A627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2231</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Groves</dc:creator>
  <cp:keywords/>
  <dc:description/>
  <cp:lastModifiedBy>Gemma Langdale</cp:lastModifiedBy>
  <cp:revision>2</cp:revision>
  <cp:lastPrinted>2021-03-11T12:19:00Z</cp:lastPrinted>
  <dcterms:created xsi:type="dcterms:W3CDTF">2021-10-21T12:33:00Z</dcterms:created>
  <dcterms:modified xsi:type="dcterms:W3CDTF">2021-10-21T12:33:00Z</dcterms:modified>
</cp:coreProperties>
</file>