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CCD4" w14:textId="33DD24CE" w:rsidR="00E856B7" w:rsidRDefault="000E2643">
      <w:pPr>
        <w:ind w:left="100"/>
        <w:rPr>
          <w:rFonts w:ascii="Times New Roman"/>
          <w:sz w:val="20"/>
        </w:rPr>
      </w:pPr>
      <w:r>
        <w:rPr>
          <w:rFonts w:ascii="Times New Roman"/>
          <w:spacing w:val="40"/>
          <w:sz w:val="20"/>
        </w:rPr>
        <w:t xml:space="preserve"> </w:t>
      </w:r>
      <w:r>
        <w:rPr>
          <w:noProof/>
        </w:rPr>
        <w:drawing>
          <wp:inline distT="0" distB="0" distL="0" distR="0" wp14:anchorId="45D9B0A7" wp14:editId="4B5ACAE3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3A8B2C4" w14:textId="77777777" w:rsidR="00E856B7" w:rsidRDefault="00E856B7">
      <w:pPr>
        <w:pStyle w:val="BodyText"/>
        <w:spacing w:before="3"/>
        <w:rPr>
          <w:rFonts w:ascii="Times New Roman"/>
          <w:sz w:val="22"/>
        </w:rPr>
      </w:pPr>
    </w:p>
    <w:p w14:paraId="79DEC332" w14:textId="77777777" w:rsidR="00E856B7" w:rsidRDefault="000E2643">
      <w:pPr>
        <w:pStyle w:val="Heading1"/>
        <w:ind w:left="2"/>
        <w:jc w:val="center"/>
        <w:rPr>
          <w:u w:val="none"/>
        </w:rPr>
      </w:pPr>
      <w:r>
        <w:rPr>
          <w:spacing w:val="-2"/>
        </w:rPr>
        <w:t>Science</w:t>
      </w:r>
    </w:p>
    <w:p w14:paraId="71F345A1" w14:textId="77777777" w:rsidR="00E856B7" w:rsidRDefault="000E2643">
      <w:pPr>
        <w:spacing w:before="185"/>
        <w:ind w:left="579"/>
        <w:rPr>
          <w:b/>
        </w:rPr>
      </w:pPr>
      <w:r>
        <w:rPr>
          <w:b/>
          <w:u w:val="single"/>
        </w:rPr>
        <w:t>Our</w:t>
      </w:r>
      <w:r>
        <w:rPr>
          <w:b/>
          <w:spacing w:val="-2"/>
          <w:u w:val="single"/>
        </w:rPr>
        <w:t xml:space="preserve"> Vision</w:t>
      </w:r>
    </w:p>
    <w:p w14:paraId="1CC3240E" w14:textId="3F2B2FC8" w:rsidR="00E856B7" w:rsidRDefault="000E2643">
      <w:pPr>
        <w:pStyle w:val="BodyText"/>
        <w:spacing w:before="24" w:line="259" w:lineRule="auto"/>
        <w:ind w:left="579" w:right="479"/>
      </w:pPr>
      <w:r>
        <w:t>Science is</w:t>
      </w:r>
      <w:r>
        <w:rPr>
          <w:spacing w:val="-1"/>
        </w:rPr>
        <w:t xml:space="preserve"> </w:t>
      </w:r>
      <w:r>
        <w:t>about developing an understanding and making sense of</w:t>
      </w:r>
      <w:r>
        <w:rPr>
          <w:spacing w:val="-1"/>
        </w:rPr>
        <w:t xml:space="preserve"> </w:t>
      </w:r>
      <w:r>
        <w:t>our environment, primarily through first-hand experiences, exploration and</w:t>
      </w:r>
      <w:r>
        <w:rPr>
          <w:spacing w:val="-2"/>
        </w:rPr>
        <w:t xml:space="preserve"> </w:t>
      </w:r>
      <w:r>
        <w:t>observation,</w:t>
      </w:r>
      <w:r>
        <w:rPr>
          <w:spacing w:val="-2"/>
        </w:rPr>
        <w:t xml:space="preserve"> </w:t>
      </w:r>
      <w:r>
        <w:t>interaction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scientific</w:t>
      </w:r>
      <w:r>
        <w:rPr>
          <w:spacing w:val="-3"/>
        </w:rPr>
        <w:t xml:space="preserve"> </w:t>
      </w:r>
      <w:r>
        <w:t>phenomena</w:t>
      </w:r>
      <w:r>
        <w:rPr>
          <w:spacing w:val="-2"/>
        </w:rPr>
        <w:t xml:space="preserve"> </w:t>
      </w:r>
      <w:r>
        <w:t>and application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scientific</w:t>
      </w:r>
      <w:r>
        <w:rPr>
          <w:spacing w:val="-3"/>
        </w:rPr>
        <w:t xml:space="preserve"> </w:t>
      </w:r>
      <w:r>
        <w:t>language. Through</w:t>
      </w:r>
      <w:r>
        <w:rPr>
          <w:spacing w:val="-2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 experiences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cross-curricular</w:t>
      </w:r>
      <w:r>
        <w:rPr>
          <w:spacing w:val="-3"/>
        </w:rPr>
        <w:t xml:space="preserve"> </w:t>
      </w:r>
      <w:r>
        <w:t>contexts,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at Langshott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essential</w:t>
      </w:r>
      <w:r>
        <w:rPr>
          <w:spacing w:val="-4"/>
        </w:rPr>
        <w:t xml:space="preserve"> </w:t>
      </w:r>
      <w:r>
        <w:t>aspects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knowledge,</w:t>
      </w:r>
      <w:r>
        <w:rPr>
          <w:spacing w:val="-3"/>
        </w:rPr>
        <w:t xml:space="preserve"> </w:t>
      </w:r>
      <w:r>
        <w:t>methods,</w:t>
      </w:r>
      <w:r>
        <w:rPr>
          <w:spacing w:val="-3"/>
        </w:rPr>
        <w:t xml:space="preserve"> </w:t>
      </w:r>
      <w:r>
        <w:t>processes and use of science, enabling them to broade</w:t>
      </w:r>
      <w:r w:rsidR="0061107E">
        <w:t>n</w:t>
      </w:r>
      <w:r>
        <w:t xml:space="preserve"> their scientific view, recognise the power of rational explanation and to develop their curiosity of the world around them.</w:t>
      </w:r>
    </w:p>
    <w:p w14:paraId="054AFC97" w14:textId="77777777" w:rsidR="00E856B7" w:rsidRDefault="00E856B7">
      <w:pPr>
        <w:pStyle w:val="BodyText"/>
        <w:spacing w:before="15"/>
      </w:pPr>
    </w:p>
    <w:p w14:paraId="28C8D59E" w14:textId="77777777" w:rsidR="00E856B7" w:rsidRDefault="000E2643">
      <w:pPr>
        <w:pStyle w:val="Heading1"/>
        <w:rPr>
          <w:u w:val="none"/>
        </w:rPr>
      </w:pPr>
      <w:r>
        <w:t>Our</w:t>
      </w:r>
      <w:r>
        <w:rPr>
          <w:spacing w:val="-2"/>
        </w:rPr>
        <w:t xml:space="preserve"> </w:t>
      </w:r>
      <w:r>
        <w:rPr>
          <w:spacing w:val="-4"/>
        </w:rPr>
        <w:t>Aims</w:t>
      </w:r>
    </w:p>
    <w:p w14:paraId="3BB7E10C" w14:textId="77777777" w:rsidR="00E856B7" w:rsidRDefault="000E2643">
      <w:pPr>
        <w:pStyle w:val="BodyText"/>
        <w:spacing w:before="25" w:line="259" w:lineRule="auto"/>
        <w:ind w:left="579" w:right="479"/>
      </w:pPr>
      <w:r>
        <w:t>Using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Programmes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Curriculum,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aim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prepare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for life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increasingly scientific and technological world by ensuring that all children:</w:t>
      </w:r>
    </w:p>
    <w:p w14:paraId="18414A40" w14:textId="77777777" w:rsidR="00E856B7" w:rsidRDefault="000E2643">
      <w:pPr>
        <w:pStyle w:val="ListParagraph"/>
        <w:numPr>
          <w:ilvl w:val="0"/>
          <w:numId w:val="1"/>
        </w:numPr>
        <w:tabs>
          <w:tab w:val="left" w:pos="1299"/>
        </w:tabs>
        <w:ind w:right="822"/>
        <w:rPr>
          <w:sz w:val="20"/>
        </w:rPr>
      </w:pPr>
      <w:r>
        <w:rPr>
          <w:sz w:val="20"/>
        </w:rPr>
        <w:t>develop</w:t>
      </w:r>
      <w:r>
        <w:rPr>
          <w:spacing w:val="-1"/>
          <w:sz w:val="20"/>
        </w:rPr>
        <w:t xml:space="preserve"> </w:t>
      </w:r>
      <w:r>
        <w:rPr>
          <w:sz w:val="20"/>
        </w:rPr>
        <w:t>scientific</w:t>
      </w:r>
      <w:r>
        <w:rPr>
          <w:spacing w:val="-5"/>
          <w:sz w:val="20"/>
        </w:rPr>
        <w:t xml:space="preserve"> </w:t>
      </w:r>
      <w:r>
        <w:rPr>
          <w:sz w:val="20"/>
        </w:rPr>
        <w:t>knowledge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conceptual</w:t>
      </w:r>
      <w:r>
        <w:rPr>
          <w:spacing w:val="-4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-5"/>
          <w:sz w:val="20"/>
        </w:rPr>
        <w:t xml:space="preserve"> </w:t>
      </w:r>
      <w:r>
        <w:rPr>
          <w:sz w:val="20"/>
        </w:rPr>
        <w:t>through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specific</w:t>
      </w:r>
      <w:r>
        <w:rPr>
          <w:spacing w:val="-5"/>
          <w:sz w:val="20"/>
        </w:rPr>
        <w:t xml:space="preserve"> </w:t>
      </w:r>
      <w:r>
        <w:rPr>
          <w:sz w:val="20"/>
        </w:rPr>
        <w:t>disciplines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biology,</w:t>
      </w:r>
      <w:r>
        <w:rPr>
          <w:spacing w:val="-4"/>
          <w:sz w:val="20"/>
        </w:rPr>
        <w:t xml:space="preserve"> </w:t>
      </w:r>
      <w:r>
        <w:rPr>
          <w:sz w:val="20"/>
        </w:rPr>
        <w:t>chemistry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2"/>
          <w:sz w:val="20"/>
        </w:rPr>
        <w:t>physics.</w:t>
      </w:r>
    </w:p>
    <w:p w14:paraId="1BCA3844" w14:textId="77777777" w:rsidR="00E856B7" w:rsidRDefault="000E2643">
      <w:pPr>
        <w:pStyle w:val="ListParagraph"/>
        <w:numPr>
          <w:ilvl w:val="0"/>
          <w:numId w:val="1"/>
        </w:numPr>
        <w:tabs>
          <w:tab w:val="left" w:pos="1299"/>
        </w:tabs>
        <w:rPr>
          <w:sz w:val="20"/>
        </w:rPr>
      </w:pP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equipped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scientific</w:t>
      </w:r>
      <w:r>
        <w:rPr>
          <w:spacing w:val="-3"/>
          <w:sz w:val="20"/>
        </w:rPr>
        <w:t xml:space="preserve"> </w:t>
      </w:r>
      <w:r>
        <w:rPr>
          <w:sz w:val="20"/>
        </w:rPr>
        <w:t>knowledge</w:t>
      </w:r>
      <w:r>
        <w:rPr>
          <w:spacing w:val="-4"/>
          <w:sz w:val="20"/>
        </w:rPr>
        <w:t xml:space="preserve"> </w:t>
      </w:r>
      <w:r>
        <w:rPr>
          <w:sz w:val="20"/>
        </w:rPr>
        <w:t>required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understand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uses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implications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science,</w:t>
      </w:r>
      <w:r>
        <w:rPr>
          <w:spacing w:val="-2"/>
          <w:sz w:val="20"/>
        </w:rPr>
        <w:t xml:space="preserve"> </w:t>
      </w:r>
      <w:r>
        <w:rPr>
          <w:sz w:val="20"/>
        </w:rPr>
        <w:t>today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for the future.</w:t>
      </w:r>
    </w:p>
    <w:p w14:paraId="37DD5954" w14:textId="77777777" w:rsidR="00E856B7" w:rsidRDefault="000E2643">
      <w:pPr>
        <w:pStyle w:val="ListParagraph"/>
        <w:numPr>
          <w:ilvl w:val="0"/>
          <w:numId w:val="1"/>
        </w:numPr>
        <w:tabs>
          <w:tab w:val="left" w:pos="1299"/>
        </w:tabs>
        <w:ind w:right="883"/>
        <w:rPr>
          <w:sz w:val="20"/>
        </w:rPr>
      </w:pPr>
      <w:r>
        <w:rPr>
          <w:sz w:val="20"/>
        </w:rPr>
        <w:t>develop</w:t>
      </w:r>
      <w:r>
        <w:rPr>
          <w:spacing w:val="-3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nature,</w:t>
      </w:r>
      <w:r>
        <w:rPr>
          <w:spacing w:val="-3"/>
          <w:sz w:val="20"/>
        </w:rPr>
        <w:t xml:space="preserve"> </w:t>
      </w:r>
      <w:r>
        <w:rPr>
          <w:sz w:val="20"/>
        </w:rPr>
        <w:t>processes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methods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science</w:t>
      </w:r>
      <w:r>
        <w:rPr>
          <w:spacing w:val="-5"/>
          <w:sz w:val="20"/>
        </w:rPr>
        <w:t xml:space="preserve"> </w:t>
      </w:r>
      <w:r>
        <w:rPr>
          <w:sz w:val="20"/>
        </w:rPr>
        <w:t>through</w:t>
      </w:r>
      <w:r>
        <w:rPr>
          <w:spacing w:val="-3"/>
          <w:sz w:val="20"/>
        </w:rPr>
        <w:t xml:space="preserve"> </w:t>
      </w:r>
      <w:r>
        <w:rPr>
          <w:sz w:val="20"/>
        </w:rPr>
        <w:t>different</w:t>
      </w:r>
      <w:r>
        <w:rPr>
          <w:spacing w:val="-3"/>
          <w:sz w:val="20"/>
        </w:rPr>
        <w:t xml:space="preserve"> </w:t>
      </w:r>
      <w:r>
        <w:rPr>
          <w:sz w:val="20"/>
        </w:rPr>
        <w:t>types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science</w:t>
      </w:r>
      <w:r>
        <w:rPr>
          <w:spacing w:val="-2"/>
          <w:sz w:val="20"/>
        </w:rPr>
        <w:t xml:space="preserve"> </w:t>
      </w:r>
      <w:r>
        <w:rPr>
          <w:sz w:val="20"/>
        </w:rPr>
        <w:t>enquiries that help them to answer scientific questions about the world around them.</w:t>
      </w:r>
    </w:p>
    <w:p w14:paraId="41B8B013" w14:textId="77777777" w:rsidR="00E856B7" w:rsidRDefault="00E856B7">
      <w:pPr>
        <w:pStyle w:val="BodyText"/>
        <w:spacing w:before="43"/>
      </w:pPr>
    </w:p>
    <w:p w14:paraId="6547AA75" w14:textId="77777777" w:rsidR="00E856B7" w:rsidRDefault="000E2643">
      <w:pPr>
        <w:pStyle w:val="Heading1"/>
        <w:spacing w:after="23"/>
        <w:rPr>
          <w:u w:val="none"/>
        </w:rPr>
      </w:pPr>
      <w:r>
        <w:rPr>
          <w:spacing w:val="-2"/>
        </w:rPr>
        <w:t>Knowledge:</w:t>
      </w:r>
    </w:p>
    <w:tbl>
      <w:tblPr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E856B7" w14:paraId="3E5034CB" w14:textId="77777777">
        <w:trPr>
          <w:trHeight w:val="268"/>
        </w:trPr>
        <w:tc>
          <w:tcPr>
            <w:tcW w:w="10460" w:type="dxa"/>
            <w:gridSpan w:val="2"/>
          </w:tcPr>
          <w:p w14:paraId="09633761" w14:textId="77777777" w:rsidR="00E856B7" w:rsidRDefault="000E2643">
            <w:pPr>
              <w:pStyle w:val="TableParagraph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Biology:</w:t>
            </w:r>
          </w:p>
        </w:tc>
      </w:tr>
      <w:tr w:rsidR="00E856B7" w14:paraId="3E1B9CB6" w14:textId="77777777">
        <w:trPr>
          <w:trHeight w:val="570"/>
        </w:trPr>
        <w:tc>
          <w:tcPr>
            <w:tcW w:w="1340" w:type="dxa"/>
          </w:tcPr>
          <w:p w14:paraId="26061E33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9A3C51F" wp14:editId="3ACDEEAF">
                  <wp:extent cx="383424" cy="356615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424" cy="3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53C144D2" w14:textId="77777777" w:rsidR="00E856B7" w:rsidRDefault="000E26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Biology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living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organisms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processes.</w:t>
            </w:r>
          </w:p>
          <w:p w14:paraId="387A1244" w14:textId="77777777" w:rsidR="00E856B7" w:rsidRDefault="000E264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Plants;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Living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things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their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habitats;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Animals,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including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humans;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Evolution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inheritance.</w:t>
            </w:r>
          </w:p>
        </w:tc>
      </w:tr>
      <w:tr w:rsidR="00E856B7" w14:paraId="74D6E317" w14:textId="77777777">
        <w:trPr>
          <w:trHeight w:val="270"/>
        </w:trPr>
        <w:tc>
          <w:tcPr>
            <w:tcW w:w="10460" w:type="dxa"/>
            <w:gridSpan w:val="2"/>
          </w:tcPr>
          <w:p w14:paraId="4457BC12" w14:textId="77777777" w:rsidR="00E856B7" w:rsidRDefault="000E2643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Chemistry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E856B7" w14:paraId="6B8B946A" w14:textId="77777777">
        <w:trPr>
          <w:trHeight w:val="731"/>
        </w:trPr>
        <w:tc>
          <w:tcPr>
            <w:tcW w:w="1340" w:type="dxa"/>
          </w:tcPr>
          <w:p w14:paraId="72D2E06A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4A80CD" wp14:editId="0A3BE80E">
                  <wp:extent cx="518446" cy="460057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46" cy="460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1EF8347A" w14:textId="77777777" w:rsidR="00E856B7" w:rsidRDefault="000E26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Chemistry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matter,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anything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space,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 matter can undergo when it is subject to different environments and conditions.</w:t>
            </w:r>
          </w:p>
          <w:p w14:paraId="3301EA70" w14:textId="77777777" w:rsidR="00E856B7" w:rsidRDefault="000E2643">
            <w:pPr>
              <w:pStyle w:val="TableParagraph"/>
              <w:spacing w:before="0" w:line="222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Everyday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materials;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Uses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everyday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materials;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States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matter;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Properties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changes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materials;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Rocks</w:t>
            </w:r>
          </w:p>
        </w:tc>
      </w:tr>
      <w:tr w:rsidR="00E856B7" w14:paraId="25867774" w14:textId="77777777">
        <w:trPr>
          <w:trHeight w:val="270"/>
        </w:trPr>
        <w:tc>
          <w:tcPr>
            <w:tcW w:w="10460" w:type="dxa"/>
            <w:gridSpan w:val="2"/>
          </w:tcPr>
          <w:p w14:paraId="64C99C85" w14:textId="77777777" w:rsidR="00E856B7" w:rsidRDefault="000E2643">
            <w:pPr>
              <w:pStyle w:val="TableParagraph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Physics:</w:t>
            </w:r>
          </w:p>
        </w:tc>
      </w:tr>
      <w:tr w:rsidR="00E856B7" w14:paraId="587A3F97" w14:textId="77777777">
        <w:trPr>
          <w:trHeight w:val="813"/>
        </w:trPr>
        <w:tc>
          <w:tcPr>
            <w:tcW w:w="1340" w:type="dxa"/>
          </w:tcPr>
          <w:p w14:paraId="32A16E84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74221AD" wp14:editId="7F12B359">
                  <wp:extent cx="327567" cy="471392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67" cy="471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76197B77" w14:textId="77777777" w:rsidR="00E856B7" w:rsidRDefault="000E26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Physics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concepts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 energy and force.</w:t>
            </w:r>
          </w:p>
          <w:p w14:paraId="4AA2894E" w14:textId="77777777" w:rsidR="00E856B7" w:rsidRDefault="000E2643">
            <w:pPr>
              <w:pStyle w:val="TableParagraph"/>
              <w:spacing w:before="0" w:line="243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Seasonal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changes;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Magnets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forces;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Forces;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Light;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Sound;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Electricity;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Earth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space.</w:t>
            </w:r>
          </w:p>
        </w:tc>
      </w:tr>
    </w:tbl>
    <w:p w14:paraId="64E65DEB" w14:textId="77777777" w:rsidR="00E856B7" w:rsidRDefault="00E856B7">
      <w:pPr>
        <w:pStyle w:val="BodyText"/>
        <w:spacing w:before="158"/>
        <w:rPr>
          <w:b/>
          <w:sz w:val="22"/>
        </w:rPr>
      </w:pPr>
    </w:p>
    <w:p w14:paraId="74ADE6F2" w14:textId="77777777" w:rsidR="00E856B7" w:rsidRDefault="000E2643">
      <w:pPr>
        <w:spacing w:after="21"/>
        <w:ind w:left="579"/>
        <w:rPr>
          <w:b/>
        </w:rPr>
      </w:pPr>
      <w:r>
        <w:rPr>
          <w:b/>
          <w:u w:val="single"/>
        </w:rPr>
        <w:t>Skills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(</w:t>
      </w:r>
      <w:r>
        <w:rPr>
          <w:b/>
          <w:i/>
          <w:u w:val="single"/>
        </w:rPr>
        <w:t>working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spacing w:val="-2"/>
          <w:u w:val="single"/>
        </w:rPr>
        <w:t>scientifically</w:t>
      </w:r>
      <w:r>
        <w:rPr>
          <w:b/>
          <w:spacing w:val="-2"/>
          <w:u w:val="single"/>
        </w:rPr>
        <w:t>):</w:t>
      </w:r>
    </w:p>
    <w:tbl>
      <w:tblPr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9186"/>
      </w:tblGrid>
      <w:tr w:rsidR="00E856B7" w14:paraId="033BF121" w14:textId="77777777">
        <w:trPr>
          <w:trHeight w:val="489"/>
        </w:trPr>
        <w:tc>
          <w:tcPr>
            <w:tcW w:w="10458" w:type="dxa"/>
            <w:gridSpan w:val="2"/>
          </w:tcPr>
          <w:p w14:paraId="4E81C54E" w14:textId="77777777" w:rsidR="00E856B7" w:rsidRDefault="000E2643">
            <w:pPr>
              <w:pStyle w:val="TableParagraph"/>
              <w:ind w:left="7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Plan:</w:t>
            </w:r>
          </w:p>
          <w:p w14:paraId="637B10AF" w14:textId="77777777" w:rsidR="00E856B7" w:rsidRDefault="000E2643">
            <w:pPr>
              <w:pStyle w:val="TableParagraph"/>
              <w:spacing w:line="223" w:lineRule="exact"/>
              <w:ind w:left="7" w:right="4"/>
              <w:jc w:val="center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5"/>
                <w:sz w:val="20"/>
              </w:rPr>
              <w:t xml:space="preserve"> to:</w:t>
            </w:r>
          </w:p>
        </w:tc>
      </w:tr>
      <w:tr w:rsidR="00E856B7" w14:paraId="2F650B10" w14:textId="77777777">
        <w:trPr>
          <w:trHeight w:val="580"/>
        </w:trPr>
        <w:tc>
          <w:tcPr>
            <w:tcW w:w="1272" w:type="dxa"/>
          </w:tcPr>
          <w:p w14:paraId="2D9E3384" w14:textId="77777777" w:rsidR="00E856B7" w:rsidRDefault="00E856B7">
            <w:pPr>
              <w:pStyle w:val="TableParagraph"/>
              <w:spacing w:before="9"/>
              <w:ind w:left="0"/>
              <w:rPr>
                <w:b/>
                <w:sz w:val="6"/>
              </w:rPr>
            </w:pPr>
          </w:p>
          <w:p w14:paraId="292B0F19" w14:textId="77777777" w:rsidR="00E856B7" w:rsidRDefault="000E2643">
            <w:pPr>
              <w:pStyle w:val="TableParagraph"/>
              <w:spacing w:before="0"/>
              <w:ind w:left="9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7764CE" wp14:editId="7E62F5E5">
                  <wp:extent cx="248350" cy="259842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50" cy="259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6" w:type="dxa"/>
          </w:tcPr>
          <w:p w14:paraId="73EEE8C7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Ask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questions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answered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enquiry.</w:t>
            </w:r>
          </w:p>
        </w:tc>
      </w:tr>
      <w:tr w:rsidR="00E856B7" w14:paraId="5164D833" w14:textId="77777777">
        <w:trPr>
          <w:trHeight w:val="515"/>
        </w:trPr>
        <w:tc>
          <w:tcPr>
            <w:tcW w:w="1272" w:type="dxa"/>
          </w:tcPr>
          <w:p w14:paraId="52662686" w14:textId="77777777" w:rsidR="00E856B7" w:rsidRDefault="000E2643">
            <w:pPr>
              <w:pStyle w:val="TableParagraph"/>
              <w:spacing w:before="0"/>
              <w:ind w:left="1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8041D6" wp14:editId="146A7B19">
                  <wp:extent cx="256106" cy="24984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06" cy="24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6" w:type="dxa"/>
          </w:tcPr>
          <w:p w14:paraId="33E0C7FC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Make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predictions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happen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enquiry.</w:t>
            </w:r>
          </w:p>
        </w:tc>
      </w:tr>
      <w:tr w:rsidR="00E856B7" w14:paraId="1B6024D3" w14:textId="77777777">
        <w:trPr>
          <w:trHeight w:val="568"/>
        </w:trPr>
        <w:tc>
          <w:tcPr>
            <w:tcW w:w="1272" w:type="dxa"/>
          </w:tcPr>
          <w:p w14:paraId="24C70B93" w14:textId="77777777" w:rsidR="00E856B7" w:rsidRDefault="00E856B7">
            <w:pPr>
              <w:pStyle w:val="TableParagraph"/>
              <w:spacing w:before="2"/>
              <w:ind w:left="0"/>
              <w:rPr>
                <w:b/>
                <w:sz w:val="6"/>
              </w:rPr>
            </w:pPr>
          </w:p>
          <w:p w14:paraId="0313C13A" w14:textId="77777777" w:rsidR="00E856B7" w:rsidRDefault="000E2643">
            <w:pPr>
              <w:pStyle w:val="TableParagraph"/>
              <w:spacing w:before="0"/>
              <w:ind w:left="1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012514" wp14:editId="4AF8568B">
                  <wp:extent cx="252315" cy="251459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15" cy="251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6" w:type="dxa"/>
          </w:tcPr>
          <w:p w14:paraId="27E871BD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Set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tests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enquiry.</w:t>
            </w:r>
          </w:p>
        </w:tc>
      </w:tr>
      <w:tr w:rsidR="00E856B7" w14:paraId="20A4DF93" w14:textId="77777777">
        <w:trPr>
          <w:trHeight w:val="489"/>
        </w:trPr>
        <w:tc>
          <w:tcPr>
            <w:tcW w:w="10458" w:type="dxa"/>
            <w:gridSpan w:val="2"/>
          </w:tcPr>
          <w:p w14:paraId="52716FDE" w14:textId="77777777" w:rsidR="00E856B7" w:rsidRDefault="000E2643">
            <w:pPr>
              <w:pStyle w:val="TableParagraph"/>
              <w:spacing w:line="24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Do:</w:t>
            </w:r>
          </w:p>
          <w:p w14:paraId="64DD80D9" w14:textId="77777777" w:rsidR="00E856B7" w:rsidRDefault="000E2643">
            <w:pPr>
              <w:pStyle w:val="TableParagraph"/>
              <w:spacing w:before="0" w:line="225" w:lineRule="exact"/>
              <w:ind w:left="7" w:right="3"/>
              <w:jc w:val="center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5"/>
                <w:sz w:val="20"/>
              </w:rPr>
              <w:t xml:space="preserve"> to:</w:t>
            </w:r>
          </w:p>
        </w:tc>
      </w:tr>
    </w:tbl>
    <w:p w14:paraId="7021BC9A" w14:textId="77777777" w:rsidR="00E856B7" w:rsidRDefault="00E856B7">
      <w:pPr>
        <w:pStyle w:val="TableParagraph"/>
        <w:spacing w:line="225" w:lineRule="exact"/>
        <w:jc w:val="center"/>
        <w:rPr>
          <w:sz w:val="20"/>
        </w:rPr>
        <w:sectPr w:rsidR="00E856B7">
          <w:type w:val="continuous"/>
          <w:pgSz w:w="11910" w:h="16840"/>
          <w:pgMar w:top="200" w:right="141" w:bottom="670" w:left="141" w:header="720" w:footer="720" w:gutter="0"/>
          <w:cols w:space="720"/>
        </w:sectPr>
      </w:pPr>
    </w:p>
    <w:tbl>
      <w:tblPr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12"/>
        <w:gridCol w:w="808"/>
        <w:gridCol w:w="8084"/>
        <w:gridCol w:w="179"/>
      </w:tblGrid>
      <w:tr w:rsidR="00E856B7" w14:paraId="017DF703" w14:textId="77777777">
        <w:trPr>
          <w:trHeight w:val="489"/>
        </w:trPr>
        <w:tc>
          <w:tcPr>
            <w:tcW w:w="1272" w:type="dxa"/>
          </w:tcPr>
          <w:p w14:paraId="594D549C" w14:textId="77777777" w:rsidR="00E856B7" w:rsidRDefault="00E856B7">
            <w:pPr>
              <w:pStyle w:val="TableParagraph"/>
              <w:spacing w:before="3"/>
              <w:ind w:left="0"/>
              <w:rPr>
                <w:b/>
                <w:sz w:val="5"/>
              </w:rPr>
            </w:pPr>
          </w:p>
          <w:p w14:paraId="06B3B779" w14:textId="77777777" w:rsidR="00E856B7" w:rsidRDefault="000E2643">
            <w:pPr>
              <w:pStyle w:val="TableParagraph"/>
              <w:spacing w:before="0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1CEA03" wp14:editId="544A54EC">
                  <wp:extent cx="232870" cy="234696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70" cy="234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3" w:type="dxa"/>
            <w:gridSpan w:val="4"/>
          </w:tcPr>
          <w:p w14:paraId="3792456B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Use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sense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measuring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equipment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observations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enquiry.</w:t>
            </w:r>
          </w:p>
        </w:tc>
      </w:tr>
      <w:tr w:rsidR="00E856B7" w14:paraId="3C29028B" w14:textId="77777777">
        <w:trPr>
          <w:trHeight w:val="244"/>
        </w:trPr>
        <w:tc>
          <w:tcPr>
            <w:tcW w:w="1272" w:type="dxa"/>
            <w:vMerge w:val="restart"/>
          </w:tcPr>
          <w:p w14:paraId="5879D919" w14:textId="77777777" w:rsidR="00E856B7" w:rsidRDefault="00E856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183" w:type="dxa"/>
            <w:gridSpan w:val="4"/>
            <w:tcBorders>
              <w:bottom w:val="nil"/>
            </w:tcBorders>
          </w:tcPr>
          <w:p w14:paraId="558A77F6" w14:textId="77777777" w:rsidR="00E856B7" w:rsidRDefault="000E264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Perform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different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types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enquiries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approaches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below:</w:t>
            </w:r>
          </w:p>
        </w:tc>
      </w:tr>
      <w:tr w:rsidR="00E856B7" w14:paraId="63C2B249" w14:textId="77777777">
        <w:trPr>
          <w:trHeight w:val="508"/>
        </w:trPr>
        <w:tc>
          <w:tcPr>
            <w:tcW w:w="1272" w:type="dxa"/>
            <w:vMerge/>
            <w:tcBorders>
              <w:top w:val="nil"/>
            </w:tcBorders>
          </w:tcPr>
          <w:p w14:paraId="0C5350BC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</w:tcBorders>
          </w:tcPr>
          <w:p w14:paraId="734D05A6" w14:textId="77777777" w:rsidR="00E856B7" w:rsidRDefault="00E856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08" w:type="dxa"/>
          </w:tcPr>
          <w:p w14:paraId="6CDEAAD6" w14:textId="77777777" w:rsidR="00E856B7" w:rsidRDefault="000E2643">
            <w:pPr>
              <w:pStyle w:val="TableParagraph"/>
              <w:spacing w:before="0"/>
              <w:ind w:left="11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2A8C7C9" wp14:editId="600552FE">
                  <wp:extent cx="319667" cy="319087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67" cy="319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</w:tcPr>
          <w:p w14:paraId="354CC58F" w14:textId="77777777" w:rsidR="00E856B7" w:rsidRDefault="000E2643">
            <w:pPr>
              <w:pStyle w:val="TableParagraph"/>
              <w:spacing w:before="0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Comparative/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fair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testing:</w:t>
            </w:r>
          </w:p>
          <w:p w14:paraId="5D43D57D" w14:textId="77777777" w:rsidR="00E856B7" w:rsidRDefault="000E26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Changing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another,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same.</w:t>
            </w:r>
          </w:p>
        </w:tc>
        <w:tc>
          <w:tcPr>
            <w:tcW w:w="179" w:type="dxa"/>
            <w:vMerge w:val="restart"/>
            <w:tcBorders>
              <w:top w:val="nil"/>
            </w:tcBorders>
          </w:tcPr>
          <w:p w14:paraId="0E6214C0" w14:textId="77777777" w:rsidR="00E856B7" w:rsidRDefault="00E856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E856B7" w14:paraId="395DFA64" w14:textId="77777777">
        <w:trPr>
          <w:trHeight w:val="539"/>
        </w:trPr>
        <w:tc>
          <w:tcPr>
            <w:tcW w:w="1272" w:type="dxa"/>
            <w:vMerge/>
            <w:tcBorders>
              <w:top w:val="nil"/>
            </w:tcBorders>
          </w:tcPr>
          <w:p w14:paraId="3F3E7EA0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5B8C8D60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</w:tcPr>
          <w:p w14:paraId="3A188021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4DC678" wp14:editId="0DC3CE87">
                  <wp:extent cx="319087" cy="33823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" cy="33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</w:tcPr>
          <w:p w14:paraId="58F84D2D" w14:textId="77777777" w:rsidR="00E856B7" w:rsidRDefault="000E2643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Research:</w:t>
            </w:r>
          </w:p>
          <w:p w14:paraId="48B5935C" w14:textId="77777777" w:rsidR="00E856B7" w:rsidRDefault="000E26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questions.</w:t>
            </w:r>
          </w:p>
        </w:tc>
        <w:tc>
          <w:tcPr>
            <w:tcW w:w="179" w:type="dxa"/>
            <w:vMerge/>
            <w:tcBorders>
              <w:top w:val="nil"/>
            </w:tcBorders>
          </w:tcPr>
          <w:p w14:paraId="78E30C5B" w14:textId="77777777" w:rsidR="00E856B7" w:rsidRDefault="00E856B7">
            <w:pPr>
              <w:rPr>
                <w:sz w:val="2"/>
                <w:szCs w:val="2"/>
              </w:rPr>
            </w:pPr>
          </w:p>
        </w:tc>
      </w:tr>
      <w:tr w:rsidR="00E856B7" w14:paraId="541D4314" w14:textId="77777777">
        <w:trPr>
          <w:trHeight w:val="491"/>
        </w:trPr>
        <w:tc>
          <w:tcPr>
            <w:tcW w:w="1272" w:type="dxa"/>
            <w:vMerge/>
            <w:tcBorders>
              <w:top w:val="nil"/>
            </w:tcBorders>
          </w:tcPr>
          <w:p w14:paraId="655BA791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08384C55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</w:tcPr>
          <w:p w14:paraId="72D50682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D6B7DB" wp14:editId="675829D8">
                  <wp:extent cx="256649" cy="310896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49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</w:tcPr>
          <w:p w14:paraId="71679AD1" w14:textId="77777777" w:rsidR="00E856B7" w:rsidRDefault="000E2643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Observation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over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time:</w:t>
            </w:r>
          </w:p>
          <w:p w14:paraId="2EAB2BDA" w14:textId="77777777" w:rsidR="00E856B7" w:rsidRDefault="000E264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occur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minutes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months.</w:t>
            </w:r>
          </w:p>
        </w:tc>
        <w:tc>
          <w:tcPr>
            <w:tcW w:w="179" w:type="dxa"/>
            <w:vMerge/>
            <w:tcBorders>
              <w:top w:val="nil"/>
            </w:tcBorders>
          </w:tcPr>
          <w:p w14:paraId="77BE21A2" w14:textId="77777777" w:rsidR="00E856B7" w:rsidRDefault="00E856B7">
            <w:pPr>
              <w:rPr>
                <w:sz w:val="2"/>
                <w:szCs w:val="2"/>
              </w:rPr>
            </w:pPr>
          </w:p>
        </w:tc>
      </w:tr>
      <w:tr w:rsidR="00E856B7" w14:paraId="3D8955C5" w14:textId="77777777">
        <w:trPr>
          <w:trHeight w:val="731"/>
        </w:trPr>
        <w:tc>
          <w:tcPr>
            <w:tcW w:w="1272" w:type="dxa"/>
            <w:vMerge/>
            <w:tcBorders>
              <w:top w:val="nil"/>
            </w:tcBorders>
          </w:tcPr>
          <w:p w14:paraId="01A34098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6EF1B107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</w:tcPr>
          <w:p w14:paraId="49214105" w14:textId="77777777" w:rsidR="00E856B7" w:rsidRDefault="000E2643">
            <w:pPr>
              <w:pStyle w:val="TableParagraph"/>
              <w:spacing w:before="0"/>
              <w:ind w:left="1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4A22C7" wp14:editId="032507EF">
                  <wp:extent cx="253155" cy="262508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155" cy="262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</w:tcPr>
          <w:p w14:paraId="1BC83C5A" w14:textId="77777777" w:rsidR="00E856B7" w:rsidRDefault="000E2643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Pattern-seeking:</w:t>
            </w:r>
          </w:p>
          <w:p w14:paraId="6BC012DF" w14:textId="77777777" w:rsidR="00E856B7" w:rsidRDefault="000E2643">
            <w:pPr>
              <w:pStyle w:val="TableParagraph"/>
              <w:spacing w:before="0" w:line="243" w:lineRule="exact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looking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enquiries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variables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difficult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  <w:p w14:paraId="42A0EE78" w14:textId="77777777" w:rsidR="00E856B7" w:rsidRDefault="000E26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control.</w:t>
            </w:r>
          </w:p>
        </w:tc>
        <w:tc>
          <w:tcPr>
            <w:tcW w:w="179" w:type="dxa"/>
            <w:vMerge/>
            <w:tcBorders>
              <w:top w:val="nil"/>
            </w:tcBorders>
          </w:tcPr>
          <w:p w14:paraId="32E95C5E" w14:textId="77777777" w:rsidR="00E856B7" w:rsidRDefault="00E856B7">
            <w:pPr>
              <w:rPr>
                <w:sz w:val="2"/>
                <w:szCs w:val="2"/>
              </w:rPr>
            </w:pPr>
          </w:p>
        </w:tc>
      </w:tr>
      <w:tr w:rsidR="00E856B7" w14:paraId="7702BBB0" w14:textId="77777777">
        <w:trPr>
          <w:trHeight w:val="489"/>
        </w:trPr>
        <w:tc>
          <w:tcPr>
            <w:tcW w:w="1272" w:type="dxa"/>
            <w:vMerge/>
            <w:tcBorders>
              <w:top w:val="nil"/>
            </w:tcBorders>
          </w:tcPr>
          <w:p w14:paraId="58AC3551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61863A97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</w:tcPr>
          <w:p w14:paraId="7582AEB6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AE14EC" wp14:editId="376564F3">
                  <wp:extent cx="262072" cy="251459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72" cy="251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</w:tcPr>
          <w:p w14:paraId="31755FA0" w14:textId="77777777" w:rsidR="00E856B7" w:rsidRDefault="000E2643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Identifying,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grouping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classifying:</w:t>
            </w:r>
          </w:p>
          <w:p w14:paraId="7EE238FD" w14:textId="77777777" w:rsidR="00E856B7" w:rsidRDefault="000E264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observations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name,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organise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items.</w:t>
            </w:r>
          </w:p>
        </w:tc>
        <w:tc>
          <w:tcPr>
            <w:tcW w:w="179" w:type="dxa"/>
            <w:vMerge/>
            <w:tcBorders>
              <w:top w:val="nil"/>
            </w:tcBorders>
          </w:tcPr>
          <w:p w14:paraId="47B14722" w14:textId="77777777" w:rsidR="00E856B7" w:rsidRDefault="00E856B7">
            <w:pPr>
              <w:rPr>
                <w:sz w:val="2"/>
                <w:szCs w:val="2"/>
              </w:rPr>
            </w:pPr>
          </w:p>
        </w:tc>
      </w:tr>
      <w:tr w:rsidR="00E856B7" w14:paraId="1A9ED4DB" w14:textId="77777777">
        <w:trPr>
          <w:trHeight w:val="486"/>
        </w:trPr>
        <w:tc>
          <w:tcPr>
            <w:tcW w:w="1272" w:type="dxa"/>
            <w:vMerge/>
            <w:tcBorders>
              <w:top w:val="nil"/>
            </w:tcBorders>
          </w:tcPr>
          <w:p w14:paraId="3EE7550F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4BB6FFAF" w14:textId="77777777" w:rsidR="00E856B7" w:rsidRDefault="00E856B7">
            <w:pPr>
              <w:rPr>
                <w:sz w:val="2"/>
                <w:szCs w:val="2"/>
              </w:rPr>
            </w:pPr>
          </w:p>
        </w:tc>
        <w:tc>
          <w:tcPr>
            <w:tcW w:w="808" w:type="dxa"/>
            <w:tcBorders>
              <w:bottom w:val="single" w:sz="8" w:space="0" w:color="000000"/>
            </w:tcBorders>
          </w:tcPr>
          <w:p w14:paraId="467BB13E" w14:textId="77777777" w:rsidR="00E856B7" w:rsidRDefault="000E2643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DE8622" wp14:editId="3ECCA79C">
                  <wp:extent cx="272079" cy="271462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79" cy="271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4" w:type="dxa"/>
            <w:tcBorders>
              <w:bottom w:val="single" w:sz="8" w:space="0" w:color="000000"/>
            </w:tcBorders>
          </w:tcPr>
          <w:p w14:paraId="124B7B1B" w14:textId="77777777" w:rsidR="00E856B7" w:rsidRDefault="000E2643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Problem-solving:</w:t>
            </w:r>
          </w:p>
          <w:p w14:paraId="74BE7DA4" w14:textId="77777777" w:rsidR="00E856B7" w:rsidRDefault="000E2643">
            <w:pPr>
              <w:pStyle w:val="TableParagraph"/>
              <w:spacing w:before="0" w:line="222" w:lineRule="exact"/>
              <w:rPr>
                <w:sz w:val="20"/>
              </w:rPr>
            </w:pPr>
            <w:r>
              <w:rPr>
                <w:sz w:val="20"/>
              </w:rPr>
              <w:t>Applying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problems.</w:t>
            </w:r>
          </w:p>
        </w:tc>
        <w:tc>
          <w:tcPr>
            <w:tcW w:w="179" w:type="dxa"/>
            <w:vMerge/>
            <w:tcBorders>
              <w:top w:val="nil"/>
            </w:tcBorders>
          </w:tcPr>
          <w:p w14:paraId="4AE6FDAE" w14:textId="77777777" w:rsidR="00E856B7" w:rsidRDefault="00E856B7">
            <w:pPr>
              <w:rPr>
                <w:sz w:val="2"/>
                <w:szCs w:val="2"/>
              </w:rPr>
            </w:pPr>
          </w:p>
        </w:tc>
      </w:tr>
      <w:tr w:rsidR="00E856B7" w14:paraId="46738E9C" w14:textId="77777777">
        <w:trPr>
          <w:trHeight w:val="728"/>
        </w:trPr>
        <w:tc>
          <w:tcPr>
            <w:tcW w:w="10455" w:type="dxa"/>
            <w:gridSpan w:val="5"/>
            <w:tcBorders>
              <w:top w:val="single" w:sz="8" w:space="0" w:color="000000"/>
            </w:tcBorders>
          </w:tcPr>
          <w:p w14:paraId="5A588476" w14:textId="77777777" w:rsidR="00E856B7" w:rsidRDefault="000E2643">
            <w:pPr>
              <w:pStyle w:val="TableParagraph"/>
              <w:spacing w:before="3"/>
              <w:ind w:left="15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Record:</w:t>
            </w:r>
          </w:p>
          <w:p w14:paraId="10DE97D5" w14:textId="77777777" w:rsidR="00E856B7" w:rsidRDefault="000E2643">
            <w:pPr>
              <w:pStyle w:val="TableParagraph"/>
              <w:spacing w:before="119"/>
              <w:ind w:left="15" w:right="11"/>
              <w:jc w:val="center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recording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5"/>
                <w:sz w:val="20"/>
              </w:rPr>
              <w:t xml:space="preserve"> to:</w:t>
            </w:r>
          </w:p>
        </w:tc>
      </w:tr>
      <w:tr w:rsidR="00E856B7" w14:paraId="778AF0C6" w14:textId="77777777">
        <w:trPr>
          <w:trHeight w:val="477"/>
        </w:trPr>
        <w:tc>
          <w:tcPr>
            <w:tcW w:w="1272" w:type="dxa"/>
          </w:tcPr>
          <w:p w14:paraId="5A32D468" w14:textId="77777777" w:rsidR="00E856B7" w:rsidRDefault="00E856B7">
            <w:pPr>
              <w:pStyle w:val="TableParagraph"/>
              <w:spacing w:before="0"/>
              <w:ind w:left="0"/>
              <w:rPr>
                <w:b/>
                <w:sz w:val="6"/>
              </w:rPr>
            </w:pPr>
          </w:p>
          <w:p w14:paraId="6B0B7C89" w14:textId="77777777" w:rsidR="00E856B7" w:rsidRDefault="000E2643">
            <w:pPr>
              <w:pStyle w:val="TableParagraph"/>
              <w:spacing w:before="0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C46DCAB" wp14:editId="558C7385">
                  <wp:extent cx="258871" cy="252602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71" cy="252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3" w:type="dxa"/>
            <w:gridSpan w:val="4"/>
          </w:tcPr>
          <w:p w14:paraId="32B57D0C" w14:textId="77777777" w:rsidR="00E856B7" w:rsidRDefault="000E264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tables,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observations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measurement.</w:t>
            </w:r>
          </w:p>
        </w:tc>
      </w:tr>
      <w:tr w:rsidR="00E856B7" w14:paraId="7FC62D45" w14:textId="77777777">
        <w:trPr>
          <w:trHeight w:val="513"/>
        </w:trPr>
        <w:tc>
          <w:tcPr>
            <w:tcW w:w="10455" w:type="dxa"/>
            <w:gridSpan w:val="5"/>
          </w:tcPr>
          <w:p w14:paraId="2843DDB5" w14:textId="77777777" w:rsidR="00E856B7" w:rsidRDefault="000E2643">
            <w:pPr>
              <w:pStyle w:val="TableParagraph"/>
              <w:spacing w:before="0" w:line="268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Review:</w:t>
            </w:r>
          </w:p>
          <w:p w14:paraId="4E9D334F" w14:textId="77777777" w:rsidR="00E856B7" w:rsidRDefault="000E2643">
            <w:pPr>
              <w:pStyle w:val="TableParagraph"/>
              <w:spacing w:before="2" w:line="223" w:lineRule="exact"/>
              <w:ind w:left="15" w:right="8"/>
              <w:jc w:val="center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reviewing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stage,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5"/>
                <w:sz w:val="20"/>
              </w:rPr>
              <w:t xml:space="preserve"> to:</w:t>
            </w:r>
          </w:p>
        </w:tc>
      </w:tr>
      <w:tr w:rsidR="00E856B7" w14:paraId="39F63492" w14:textId="77777777">
        <w:trPr>
          <w:trHeight w:val="517"/>
        </w:trPr>
        <w:tc>
          <w:tcPr>
            <w:tcW w:w="1272" w:type="dxa"/>
          </w:tcPr>
          <w:p w14:paraId="70C3AC85" w14:textId="77777777" w:rsidR="00E856B7" w:rsidRDefault="00E856B7">
            <w:pPr>
              <w:pStyle w:val="TableParagraph"/>
              <w:spacing w:before="9"/>
              <w:ind w:left="0"/>
              <w:rPr>
                <w:b/>
                <w:sz w:val="3"/>
              </w:rPr>
            </w:pPr>
          </w:p>
          <w:p w14:paraId="1DBE5F48" w14:textId="77777777" w:rsidR="00E856B7" w:rsidRDefault="000E2643">
            <w:pPr>
              <w:pStyle w:val="TableParagraph"/>
              <w:spacing w:before="0"/>
              <w:ind w:left="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38A8A3" wp14:editId="00AA173D">
                  <wp:extent cx="240998" cy="249840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98" cy="24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3" w:type="dxa"/>
            <w:gridSpan w:val="4"/>
          </w:tcPr>
          <w:p w14:paraId="2B5A1577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Interpret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communicate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results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out.</w:t>
            </w:r>
          </w:p>
        </w:tc>
      </w:tr>
      <w:tr w:rsidR="00E856B7" w14:paraId="474E2AF9" w14:textId="77777777">
        <w:trPr>
          <w:trHeight w:val="489"/>
        </w:trPr>
        <w:tc>
          <w:tcPr>
            <w:tcW w:w="1272" w:type="dxa"/>
          </w:tcPr>
          <w:p w14:paraId="354BA3AD" w14:textId="77777777" w:rsidR="00E856B7" w:rsidRDefault="00E856B7">
            <w:pPr>
              <w:pStyle w:val="TableParagraph"/>
              <w:ind w:left="0"/>
              <w:rPr>
                <w:b/>
                <w:sz w:val="4"/>
              </w:rPr>
            </w:pPr>
          </w:p>
          <w:p w14:paraId="31D2E722" w14:textId="77777777" w:rsidR="00E856B7" w:rsidRDefault="000E2643">
            <w:pPr>
              <w:pStyle w:val="TableParagraph"/>
              <w:spacing w:before="0"/>
              <w:ind w:left="1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4A1E1C" wp14:editId="6E71CC52">
                  <wp:extent cx="230311" cy="233457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11" cy="233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3" w:type="dxa"/>
            <w:gridSpan w:val="4"/>
          </w:tcPr>
          <w:p w14:paraId="02F9E18A" w14:textId="77777777" w:rsidR="00E856B7" w:rsidRDefault="000E2643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Reflect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enquiry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approach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enquiry.</w:t>
            </w:r>
          </w:p>
        </w:tc>
      </w:tr>
    </w:tbl>
    <w:p w14:paraId="1CD36302" w14:textId="77777777" w:rsidR="00EC1374" w:rsidRDefault="00EC1374"/>
    <w:sectPr w:rsidR="00EC1374">
      <w:type w:val="continuous"/>
      <w:pgSz w:w="11910" w:h="16840"/>
      <w:pgMar w:top="68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1041C"/>
    <w:multiLevelType w:val="hybridMultilevel"/>
    <w:tmpl w:val="AFB2C0E2"/>
    <w:lvl w:ilvl="0" w:tplc="44108B7C">
      <w:numFmt w:val="bullet"/>
      <w:lvlText w:val=""/>
      <w:lvlJc w:val="left"/>
      <w:pPr>
        <w:ind w:left="129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1865046">
      <w:numFmt w:val="bullet"/>
      <w:lvlText w:val="•"/>
      <w:lvlJc w:val="left"/>
      <w:pPr>
        <w:ind w:left="2332" w:hanging="361"/>
      </w:pPr>
      <w:rPr>
        <w:rFonts w:hint="default"/>
        <w:lang w:val="en-US" w:eastAsia="en-US" w:bidi="ar-SA"/>
      </w:rPr>
    </w:lvl>
    <w:lvl w:ilvl="2" w:tplc="0484BA56">
      <w:numFmt w:val="bullet"/>
      <w:lvlText w:val="•"/>
      <w:lvlJc w:val="left"/>
      <w:pPr>
        <w:ind w:left="3364" w:hanging="361"/>
      </w:pPr>
      <w:rPr>
        <w:rFonts w:hint="default"/>
        <w:lang w:val="en-US" w:eastAsia="en-US" w:bidi="ar-SA"/>
      </w:rPr>
    </w:lvl>
    <w:lvl w:ilvl="3" w:tplc="F0FA50F8">
      <w:numFmt w:val="bullet"/>
      <w:lvlText w:val="•"/>
      <w:lvlJc w:val="left"/>
      <w:pPr>
        <w:ind w:left="4397" w:hanging="361"/>
      </w:pPr>
      <w:rPr>
        <w:rFonts w:hint="default"/>
        <w:lang w:val="en-US" w:eastAsia="en-US" w:bidi="ar-SA"/>
      </w:rPr>
    </w:lvl>
    <w:lvl w:ilvl="4" w:tplc="AD40F74C">
      <w:numFmt w:val="bullet"/>
      <w:lvlText w:val="•"/>
      <w:lvlJc w:val="left"/>
      <w:pPr>
        <w:ind w:left="5429" w:hanging="361"/>
      </w:pPr>
      <w:rPr>
        <w:rFonts w:hint="default"/>
        <w:lang w:val="en-US" w:eastAsia="en-US" w:bidi="ar-SA"/>
      </w:rPr>
    </w:lvl>
    <w:lvl w:ilvl="5" w:tplc="BF3A9B0A">
      <w:numFmt w:val="bullet"/>
      <w:lvlText w:val="•"/>
      <w:lvlJc w:val="left"/>
      <w:pPr>
        <w:ind w:left="6462" w:hanging="361"/>
      </w:pPr>
      <w:rPr>
        <w:rFonts w:hint="default"/>
        <w:lang w:val="en-US" w:eastAsia="en-US" w:bidi="ar-SA"/>
      </w:rPr>
    </w:lvl>
    <w:lvl w:ilvl="6" w:tplc="7D78CA34">
      <w:numFmt w:val="bullet"/>
      <w:lvlText w:val="•"/>
      <w:lvlJc w:val="left"/>
      <w:pPr>
        <w:ind w:left="7494" w:hanging="361"/>
      </w:pPr>
      <w:rPr>
        <w:rFonts w:hint="default"/>
        <w:lang w:val="en-US" w:eastAsia="en-US" w:bidi="ar-SA"/>
      </w:rPr>
    </w:lvl>
    <w:lvl w:ilvl="7" w:tplc="BA40B574">
      <w:numFmt w:val="bullet"/>
      <w:lvlText w:val="•"/>
      <w:lvlJc w:val="left"/>
      <w:pPr>
        <w:ind w:left="8527" w:hanging="361"/>
      </w:pPr>
      <w:rPr>
        <w:rFonts w:hint="default"/>
        <w:lang w:val="en-US" w:eastAsia="en-US" w:bidi="ar-SA"/>
      </w:rPr>
    </w:lvl>
    <w:lvl w:ilvl="8" w:tplc="9EFEED88">
      <w:numFmt w:val="bullet"/>
      <w:lvlText w:val="•"/>
      <w:lvlJc w:val="left"/>
      <w:pPr>
        <w:ind w:left="9559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56B7"/>
    <w:rsid w:val="000E2643"/>
    <w:rsid w:val="0061107E"/>
    <w:rsid w:val="00E856B7"/>
    <w:rsid w:val="00EC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DD77C"/>
  <w15:docId w15:val="{DC859791-1116-414E-9F5E-8267ED80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79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299" w:right="735" w:hanging="361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3</cp:revision>
  <dcterms:created xsi:type="dcterms:W3CDTF">2026-06-24T16:18:00Z</dcterms:created>
  <dcterms:modified xsi:type="dcterms:W3CDTF">2026-06-25T08:00:00Z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