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F65A2D">
      <w:r>
        <w:rPr>
          <w:noProof/>
          <w:lang w:eastAsia="en-GB"/>
        </w:rPr>
        <w:t xml:space="preserve"> </w:t>
      </w:r>
      <w:r w:rsidR="003F40D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F183C97" wp14:editId="0FD96D49">
                <wp:simplePos x="0" y="0"/>
                <wp:positionH relativeFrom="column">
                  <wp:posOffset>361949</wp:posOffset>
                </wp:positionH>
                <wp:positionV relativeFrom="paragraph">
                  <wp:posOffset>-581025</wp:posOffset>
                </wp:positionV>
                <wp:extent cx="5876925" cy="827773"/>
                <wp:effectExtent l="19050" t="19050" r="28575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6925" cy="827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60D8" w:rsidRDefault="000160D8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Art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Observational Landscape Study (Year 3)</w:t>
                            </w:r>
                          </w:p>
                          <w:p w:rsidR="000160D8" w:rsidRDefault="000160D8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0160D8" w:rsidRPr="00C84308" w:rsidRDefault="000160D8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To </w:t>
                            </w:r>
                            <w:r w:rsidRPr="000160D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observe and sketch a natural landscape.</w:t>
                            </w:r>
                          </w:p>
                          <w:p w:rsidR="000160D8" w:rsidRPr="003864E2" w:rsidRDefault="000160D8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0160D8" w:rsidRPr="003F40D7" w:rsidRDefault="000160D8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183C9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5pt;margin-top:-45.75pt;width:462.75pt;height:65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" strokecolor="#0070c0" strokeweight="3pt">
                <v:textbox>
                  <w:txbxContent>
                    <w:p w:rsidR="000160D8" w:rsidRDefault="000160D8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Art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Observational Landscape Study (Year 3)</w:t>
                      </w:r>
                    </w:p>
                    <w:p w:rsidR="000160D8" w:rsidRDefault="000160D8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0160D8" w:rsidRPr="00C84308" w:rsidRDefault="000160D8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To </w:t>
                      </w:r>
                      <w:r w:rsidRPr="000160D8">
                        <w:rPr>
                          <w:rFonts w:cstheme="minorHAnsi"/>
                          <w:sz w:val="20"/>
                          <w:szCs w:val="20"/>
                        </w:rPr>
                        <w:t>observe and sketch a natural landscape.</w:t>
                      </w:r>
                    </w:p>
                    <w:p w:rsidR="000160D8" w:rsidRPr="003864E2" w:rsidRDefault="000160D8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0160D8" w:rsidRPr="003F40D7" w:rsidRDefault="000160D8" w:rsidP="003F40D7"/>
                  </w:txbxContent>
                </v:textbox>
              </v:shape>
            </w:pict>
          </mc:Fallback>
        </mc:AlternateContent>
      </w:r>
      <w:r w:rsidR="00F0649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234249E3" wp14:editId="41193E11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197"/>
        <w:tblOverlap w:val="never"/>
        <w:tblW w:w="10627" w:type="dxa"/>
        <w:tblLook w:val="04A0" w:firstRow="1" w:lastRow="0" w:firstColumn="1" w:lastColumn="0" w:noHBand="0" w:noVBand="1"/>
      </w:tblPr>
      <w:tblGrid>
        <w:gridCol w:w="1431"/>
        <w:gridCol w:w="9196"/>
      </w:tblGrid>
      <w:tr w:rsidR="00A6011B" w:rsidTr="00A6011B">
        <w:trPr>
          <w:trHeight w:val="177"/>
        </w:trPr>
        <w:tc>
          <w:tcPr>
            <w:tcW w:w="10627" w:type="dxa"/>
            <w:gridSpan w:val="2"/>
            <w:shd w:val="clear" w:color="auto" w:fill="800080"/>
          </w:tcPr>
          <w:p w:rsidR="00A6011B" w:rsidRPr="00904868" w:rsidRDefault="00A6011B" w:rsidP="00A6011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  <w:r>
              <w:rPr>
                <w:b/>
                <w:sz w:val="18"/>
                <w:szCs w:val="18"/>
              </w:rPr>
              <w:t>:</w:t>
            </w:r>
          </w:p>
        </w:tc>
      </w:tr>
      <w:tr w:rsidR="00A6011B" w:rsidTr="009D4479">
        <w:trPr>
          <w:trHeight w:val="331"/>
        </w:trPr>
        <w:tc>
          <w:tcPr>
            <w:tcW w:w="1431" w:type="dxa"/>
            <w:vMerge w:val="restart"/>
          </w:tcPr>
          <w:p w:rsidR="00A6011B" w:rsidRDefault="00A6011B" w:rsidP="00A6011B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6848" behindDoc="0" locked="0" layoutInCell="1" allowOverlap="1" wp14:anchorId="53497BE2" wp14:editId="4522788C">
                  <wp:simplePos x="0" y="0"/>
                  <wp:positionH relativeFrom="margin">
                    <wp:posOffset>231775</wp:posOffset>
                  </wp:positionH>
                  <wp:positionV relativeFrom="paragraph">
                    <wp:posOffset>51435</wp:posOffset>
                  </wp:positionV>
                  <wp:extent cx="314325" cy="363956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" cy="363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6011B" w:rsidRDefault="00A6011B" w:rsidP="00A6011B">
            <w:pPr>
              <w:rPr>
                <w:rFonts w:cstheme="minorHAnsi"/>
                <w:sz w:val="20"/>
                <w:szCs w:val="20"/>
              </w:rPr>
            </w:pPr>
          </w:p>
          <w:p w:rsidR="00A6011B" w:rsidRPr="0059191A" w:rsidRDefault="00A6011B" w:rsidP="00A6011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  <w:vAlign w:val="center"/>
          </w:tcPr>
          <w:p w:rsidR="00A6011B" w:rsidRPr="009D4479" w:rsidRDefault="00F955D2" w:rsidP="009D4479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Observe</w:t>
            </w:r>
            <w:r w:rsidR="009D4479">
              <w:rPr>
                <w:rFonts w:cstheme="minorHAnsi"/>
                <w:sz w:val="20"/>
                <w:szCs w:val="20"/>
              </w:rPr>
              <w:t xml:space="preserve"> and sketch</w:t>
            </w:r>
            <w:r w:rsidR="00F857F2">
              <w:rPr>
                <w:rFonts w:cstheme="minorHAnsi"/>
                <w:sz w:val="20"/>
                <w:szCs w:val="20"/>
              </w:rPr>
              <w:t>ing</w:t>
            </w:r>
            <w:r w:rsidR="009D4479">
              <w:rPr>
                <w:rFonts w:cstheme="minorHAnsi"/>
                <w:sz w:val="20"/>
                <w:szCs w:val="20"/>
              </w:rPr>
              <w:t xml:space="preserve"> a variety of plants</w:t>
            </w:r>
          </w:p>
        </w:tc>
      </w:tr>
      <w:tr w:rsidR="00A6011B" w:rsidTr="009D4479">
        <w:trPr>
          <w:trHeight w:val="223"/>
        </w:trPr>
        <w:tc>
          <w:tcPr>
            <w:tcW w:w="1431" w:type="dxa"/>
            <w:vMerge/>
          </w:tcPr>
          <w:p w:rsidR="00A6011B" w:rsidRPr="00D14691" w:rsidRDefault="00A6011B" w:rsidP="00A6011B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  <w:vAlign w:val="center"/>
          </w:tcPr>
          <w:p w:rsidR="00A6011B" w:rsidRPr="009D4479" w:rsidRDefault="00F955D2" w:rsidP="009D4479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Use</w:t>
            </w:r>
            <w:r w:rsidR="009D4479" w:rsidRPr="00406855">
              <w:rPr>
                <w:rFonts w:cstheme="minorHAnsi"/>
                <w:sz w:val="20"/>
                <w:szCs w:val="20"/>
              </w:rPr>
              <w:t xml:space="preserve"> a range of textures, shapes and lines</w:t>
            </w:r>
          </w:p>
        </w:tc>
      </w:tr>
    </w:tbl>
    <w:p w:rsidR="00B75A48" w:rsidRPr="00B75A48" w:rsidRDefault="00A6011B" w:rsidP="006938C8">
      <w:pPr>
        <w:tabs>
          <w:tab w:val="left" w:pos="246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4C9113B" wp14:editId="60A7023D">
                <wp:simplePos x="0" y="0"/>
                <wp:positionH relativeFrom="column">
                  <wp:posOffset>-504825</wp:posOffset>
                </wp:positionH>
                <wp:positionV relativeFrom="paragraph">
                  <wp:posOffset>876299</wp:posOffset>
                </wp:positionV>
                <wp:extent cx="5547360" cy="3476625"/>
                <wp:effectExtent l="19050" t="19050" r="1524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7360" cy="3476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60D8" w:rsidRDefault="000160D8" w:rsidP="00AE3013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  <w:r w:rsidRPr="003C6543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B6D41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3B6D41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3B6D41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Landscape proportion </w:t>
                            </w:r>
                          </w:p>
                          <w:p w:rsidR="003B6D41" w:rsidRDefault="003B6D41" w:rsidP="003B6D41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History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– The Stone Age</w:t>
                            </w:r>
                          </w:p>
                          <w:p w:rsidR="000160D8" w:rsidRDefault="000160D8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:rsidR="000160D8" w:rsidRDefault="000160D8" w:rsidP="00F65A2D">
                            <w:pPr>
                              <w:pStyle w:val="Default"/>
                              <w:ind w:firstLine="72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Shading techniques                                 </w:t>
                            </w:r>
                          </w:p>
                          <w:p w:rsidR="000160D8" w:rsidRDefault="000160D8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0160D8" w:rsidRPr="00C06803" w:rsidRDefault="000160D8" w:rsidP="001368B0">
                            <w:pPr>
                              <w:pStyle w:val="Default"/>
                              <w:rPr>
                                <w:color w:val="auto"/>
                                <w:sz w:val="10"/>
                                <w:szCs w:val="18"/>
                              </w:rPr>
                            </w:pPr>
                          </w:p>
                          <w:p w:rsidR="000160D8" w:rsidRDefault="000160D8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   </w:t>
                            </w:r>
                          </w:p>
                          <w:p w:rsidR="000160D8" w:rsidRDefault="000160D8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0160D8" w:rsidRDefault="000160D8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0160D8" w:rsidRDefault="000160D8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6B7623" w:rsidRDefault="000160D8" w:rsidP="00327FBE">
                            <w:pPr>
                              <w:pStyle w:val="Default"/>
                              <w:ind w:left="50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</w:t>
                            </w:r>
                          </w:p>
                          <w:p w:rsidR="000160D8" w:rsidRPr="007A0A2A" w:rsidRDefault="006B7623" w:rsidP="00327FBE">
                            <w:pPr>
                              <w:pStyle w:val="Default"/>
                              <w:ind w:left="50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</w:t>
                            </w:r>
                            <w:r w:rsidR="000160D8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Example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landscape drawing</w:t>
                            </w:r>
                          </w:p>
                          <w:p w:rsidR="000160D8" w:rsidRDefault="000160D8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:rsidR="000160D8" w:rsidRDefault="000160D8" w:rsidP="00F65A2D">
                            <w:pPr>
                              <w:pStyle w:val="Default"/>
                              <w:rPr>
                                <w:color w:val="auto"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6"/>
                                <w:szCs w:val="18"/>
                              </w:rPr>
                              <w:t xml:space="preserve">        </w:t>
                            </w:r>
                            <w:hyperlink r:id="rId10" w:history="1">
                              <w:r w:rsidRPr="00F65A2D">
                                <w:rPr>
                                  <w:rStyle w:val="Hyperlink"/>
                                  <w:sz w:val="16"/>
                                  <w:szCs w:val="18"/>
                                </w:rPr>
                                <w:t>https://www.youtube.com/watch?v=-iaINVnw89Q</w:t>
                              </w:r>
                            </w:hyperlink>
                            <w:r>
                              <w:rPr>
                                <w:color w:val="auto"/>
                                <w:sz w:val="14"/>
                                <w:szCs w:val="18"/>
                              </w:rPr>
                              <w:t xml:space="preserve"> </w:t>
                            </w:r>
                          </w:p>
                          <w:p w:rsidR="000160D8" w:rsidRDefault="000160D8" w:rsidP="00F65A2D">
                            <w:pPr>
                              <w:pStyle w:val="Default"/>
                              <w:rPr>
                                <w:color w:val="auto"/>
                                <w:sz w:val="14"/>
                                <w:szCs w:val="18"/>
                              </w:rPr>
                            </w:pPr>
                          </w:p>
                          <w:p w:rsidR="000160D8" w:rsidRDefault="000160D8" w:rsidP="00F65A2D">
                            <w:pPr>
                              <w:pStyle w:val="Default"/>
                              <w:rPr>
                                <w:color w:val="auto"/>
                                <w:sz w:val="14"/>
                                <w:szCs w:val="18"/>
                              </w:rPr>
                            </w:pPr>
                          </w:p>
                          <w:p w:rsidR="000160D8" w:rsidRDefault="000160D8" w:rsidP="00F65A2D">
                            <w:pPr>
                              <w:pStyle w:val="Default"/>
                              <w:rPr>
                                <w:color w:val="auto"/>
                                <w:sz w:val="14"/>
                                <w:szCs w:val="18"/>
                              </w:rPr>
                            </w:pPr>
                          </w:p>
                          <w:p w:rsidR="000160D8" w:rsidRDefault="000160D8" w:rsidP="00F65A2D">
                            <w:pPr>
                              <w:pStyle w:val="Default"/>
                              <w:rPr>
                                <w:color w:val="auto"/>
                                <w:sz w:val="14"/>
                                <w:szCs w:val="18"/>
                              </w:rPr>
                            </w:pPr>
                          </w:p>
                          <w:p w:rsidR="000160D8" w:rsidRDefault="000160D8" w:rsidP="00F65A2D">
                            <w:pPr>
                              <w:pStyle w:val="Default"/>
                              <w:rPr>
                                <w:color w:val="auto"/>
                                <w:sz w:val="14"/>
                                <w:szCs w:val="18"/>
                              </w:rPr>
                            </w:pPr>
                          </w:p>
                          <w:p w:rsidR="000160D8" w:rsidRDefault="000160D8" w:rsidP="00F65A2D">
                            <w:pPr>
                              <w:pStyle w:val="Default"/>
                              <w:rPr>
                                <w:color w:val="auto"/>
                                <w:sz w:val="14"/>
                                <w:szCs w:val="18"/>
                              </w:rPr>
                            </w:pPr>
                          </w:p>
                          <w:p w:rsidR="000160D8" w:rsidRDefault="000160D8" w:rsidP="00F65A2D">
                            <w:pPr>
                              <w:pStyle w:val="Default"/>
                              <w:rPr>
                                <w:color w:val="auto"/>
                                <w:sz w:val="14"/>
                                <w:szCs w:val="18"/>
                              </w:rPr>
                            </w:pPr>
                          </w:p>
                          <w:p w:rsidR="000160D8" w:rsidRDefault="000160D8" w:rsidP="00F65A2D">
                            <w:pPr>
                              <w:pStyle w:val="Default"/>
                              <w:rPr>
                                <w:color w:val="auto"/>
                                <w:sz w:val="14"/>
                                <w:szCs w:val="18"/>
                              </w:rPr>
                            </w:pPr>
                          </w:p>
                          <w:p w:rsidR="000160D8" w:rsidRDefault="000160D8" w:rsidP="00F65A2D">
                            <w:pPr>
                              <w:pStyle w:val="Default"/>
                              <w:rPr>
                                <w:color w:val="auto"/>
                                <w:sz w:val="14"/>
                                <w:szCs w:val="18"/>
                              </w:rPr>
                            </w:pPr>
                          </w:p>
                          <w:p w:rsidR="000160D8" w:rsidRDefault="000160D8" w:rsidP="00F65A2D">
                            <w:pPr>
                              <w:pStyle w:val="Default"/>
                              <w:rPr>
                                <w:color w:val="auto"/>
                                <w:sz w:val="14"/>
                                <w:szCs w:val="18"/>
                              </w:rPr>
                            </w:pPr>
                          </w:p>
                          <w:p w:rsidR="000160D8" w:rsidRDefault="000160D8" w:rsidP="00F65A2D">
                            <w:pPr>
                              <w:pStyle w:val="Default"/>
                              <w:rPr>
                                <w:color w:val="auto"/>
                                <w:sz w:val="14"/>
                                <w:szCs w:val="18"/>
                              </w:rPr>
                            </w:pPr>
                          </w:p>
                          <w:p w:rsidR="000160D8" w:rsidRPr="00F65A2D" w:rsidRDefault="00567E73" w:rsidP="00F65A2D">
                            <w:pPr>
                              <w:pStyle w:val="Default"/>
                              <w:rPr>
                                <w:color w:val="auto"/>
                                <w:sz w:val="16"/>
                                <w:szCs w:val="18"/>
                              </w:rPr>
                            </w:pPr>
                            <w:hyperlink r:id="rId11" w:history="1">
                              <w:r w:rsidR="000160D8" w:rsidRPr="00F65A2D">
                                <w:rPr>
                                  <w:rStyle w:val="Hyperlink"/>
                                  <w:sz w:val="16"/>
                                  <w:szCs w:val="18"/>
                                </w:rPr>
                                <w:t>https://www.youtube.com/watch?v=-WR-FyUQc6I&amp;t=182s</w:t>
                              </w:r>
                            </w:hyperlink>
                          </w:p>
                          <w:p w:rsidR="000160D8" w:rsidRDefault="000160D8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0160D8" w:rsidRDefault="000160D8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0160D8" w:rsidRDefault="000160D8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0160D8" w:rsidRDefault="000160D8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0160D8" w:rsidRDefault="000160D8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0160D8" w:rsidRPr="007A0A2A" w:rsidRDefault="000160D8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0160D8" w:rsidRDefault="000160D8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0160D8" w:rsidRDefault="000160D8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0160D8" w:rsidRPr="00E059FC" w:rsidRDefault="000160D8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C9113B" id="_x0000_s1027" type="#_x0000_t202" style="position:absolute;margin-left:-39.75pt;margin-top:69pt;width:436.8pt;height:273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" fillcolor="white [3201]" strokecolor="#0070c0" strokeweight="3pt">
                <v:textbox>
                  <w:txbxContent>
                    <w:p w:rsidR="000160D8" w:rsidRDefault="000160D8" w:rsidP="00AE3013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  <w:r w:rsidRPr="003C6543"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 w:rsidR="003B6D41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3B6D41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3B6D41"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Landscape proportion </w:t>
                      </w:r>
                    </w:p>
                    <w:p w:rsidR="003B6D41" w:rsidRDefault="003B6D41" w:rsidP="003B6D41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History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– The Stone Age</w:t>
                      </w:r>
                    </w:p>
                    <w:p w:rsidR="000160D8" w:rsidRDefault="000160D8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</w:p>
                    <w:p w:rsidR="000160D8" w:rsidRDefault="000160D8" w:rsidP="00F65A2D">
                      <w:pPr>
                        <w:pStyle w:val="Default"/>
                        <w:ind w:firstLine="720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Shading techniques                                 </w:t>
                      </w:r>
                    </w:p>
                    <w:p w:rsidR="000160D8" w:rsidRDefault="000160D8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0160D8" w:rsidRPr="00C06803" w:rsidRDefault="000160D8" w:rsidP="001368B0">
                      <w:pPr>
                        <w:pStyle w:val="Default"/>
                        <w:rPr>
                          <w:color w:val="auto"/>
                          <w:sz w:val="10"/>
                          <w:szCs w:val="18"/>
                        </w:rPr>
                      </w:pPr>
                    </w:p>
                    <w:p w:rsidR="000160D8" w:rsidRDefault="000160D8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    </w:t>
                      </w:r>
                    </w:p>
                    <w:p w:rsidR="000160D8" w:rsidRDefault="000160D8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0160D8" w:rsidRDefault="000160D8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0160D8" w:rsidRDefault="000160D8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6B7623" w:rsidRDefault="000160D8" w:rsidP="00327FBE">
                      <w:pPr>
                        <w:pStyle w:val="Default"/>
                        <w:ind w:left="5040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</w:t>
                      </w:r>
                    </w:p>
                    <w:p w:rsidR="000160D8" w:rsidRPr="007A0A2A" w:rsidRDefault="006B7623" w:rsidP="00327FBE">
                      <w:pPr>
                        <w:pStyle w:val="Default"/>
                        <w:ind w:left="5040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</w:t>
                      </w:r>
                      <w:r w:rsidR="000160D8">
                        <w:rPr>
                          <w:color w:val="auto"/>
                          <w:sz w:val="18"/>
                          <w:szCs w:val="18"/>
                        </w:rPr>
                        <w:t xml:space="preserve">Example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landscape drawing</w:t>
                      </w:r>
                    </w:p>
                    <w:p w:rsidR="000160D8" w:rsidRDefault="000160D8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   </w:t>
                      </w:r>
                    </w:p>
                    <w:p w:rsidR="000160D8" w:rsidRDefault="000160D8" w:rsidP="00F65A2D">
                      <w:pPr>
                        <w:pStyle w:val="Default"/>
                        <w:rPr>
                          <w:color w:val="auto"/>
                          <w:sz w:val="14"/>
                          <w:szCs w:val="18"/>
                        </w:rPr>
                      </w:pPr>
                      <w:r>
                        <w:rPr>
                          <w:color w:val="auto"/>
                          <w:sz w:val="16"/>
                          <w:szCs w:val="18"/>
                        </w:rPr>
                        <w:t xml:space="preserve">        </w:t>
                      </w:r>
                      <w:hyperlink r:id="rId12" w:history="1">
                        <w:r w:rsidRPr="00F65A2D">
                          <w:rPr>
                            <w:rStyle w:val="Hyperlink"/>
                            <w:sz w:val="16"/>
                            <w:szCs w:val="18"/>
                          </w:rPr>
                          <w:t>https://www.youtube.com/watch?v=-iaINVnw89Q</w:t>
                        </w:r>
                      </w:hyperlink>
                      <w:r>
                        <w:rPr>
                          <w:color w:val="auto"/>
                          <w:sz w:val="14"/>
                          <w:szCs w:val="18"/>
                        </w:rPr>
                        <w:t xml:space="preserve"> </w:t>
                      </w:r>
                    </w:p>
                    <w:p w:rsidR="000160D8" w:rsidRDefault="000160D8" w:rsidP="00F65A2D">
                      <w:pPr>
                        <w:pStyle w:val="Default"/>
                        <w:rPr>
                          <w:color w:val="auto"/>
                          <w:sz w:val="14"/>
                          <w:szCs w:val="18"/>
                        </w:rPr>
                      </w:pPr>
                    </w:p>
                    <w:p w:rsidR="000160D8" w:rsidRDefault="000160D8" w:rsidP="00F65A2D">
                      <w:pPr>
                        <w:pStyle w:val="Default"/>
                        <w:rPr>
                          <w:color w:val="auto"/>
                          <w:sz w:val="14"/>
                          <w:szCs w:val="18"/>
                        </w:rPr>
                      </w:pPr>
                    </w:p>
                    <w:p w:rsidR="000160D8" w:rsidRDefault="000160D8" w:rsidP="00F65A2D">
                      <w:pPr>
                        <w:pStyle w:val="Default"/>
                        <w:rPr>
                          <w:color w:val="auto"/>
                          <w:sz w:val="14"/>
                          <w:szCs w:val="18"/>
                        </w:rPr>
                      </w:pPr>
                    </w:p>
                    <w:p w:rsidR="000160D8" w:rsidRDefault="000160D8" w:rsidP="00F65A2D">
                      <w:pPr>
                        <w:pStyle w:val="Default"/>
                        <w:rPr>
                          <w:color w:val="auto"/>
                          <w:sz w:val="14"/>
                          <w:szCs w:val="18"/>
                        </w:rPr>
                      </w:pPr>
                    </w:p>
                    <w:p w:rsidR="000160D8" w:rsidRDefault="000160D8" w:rsidP="00F65A2D">
                      <w:pPr>
                        <w:pStyle w:val="Default"/>
                        <w:rPr>
                          <w:color w:val="auto"/>
                          <w:sz w:val="14"/>
                          <w:szCs w:val="18"/>
                        </w:rPr>
                      </w:pPr>
                    </w:p>
                    <w:p w:rsidR="000160D8" w:rsidRDefault="000160D8" w:rsidP="00F65A2D">
                      <w:pPr>
                        <w:pStyle w:val="Default"/>
                        <w:rPr>
                          <w:color w:val="auto"/>
                          <w:sz w:val="14"/>
                          <w:szCs w:val="18"/>
                        </w:rPr>
                      </w:pPr>
                    </w:p>
                    <w:p w:rsidR="000160D8" w:rsidRDefault="000160D8" w:rsidP="00F65A2D">
                      <w:pPr>
                        <w:pStyle w:val="Default"/>
                        <w:rPr>
                          <w:color w:val="auto"/>
                          <w:sz w:val="14"/>
                          <w:szCs w:val="18"/>
                        </w:rPr>
                      </w:pPr>
                    </w:p>
                    <w:p w:rsidR="000160D8" w:rsidRDefault="000160D8" w:rsidP="00F65A2D">
                      <w:pPr>
                        <w:pStyle w:val="Default"/>
                        <w:rPr>
                          <w:color w:val="auto"/>
                          <w:sz w:val="14"/>
                          <w:szCs w:val="18"/>
                        </w:rPr>
                      </w:pPr>
                    </w:p>
                    <w:p w:rsidR="000160D8" w:rsidRDefault="000160D8" w:rsidP="00F65A2D">
                      <w:pPr>
                        <w:pStyle w:val="Default"/>
                        <w:rPr>
                          <w:color w:val="auto"/>
                          <w:sz w:val="14"/>
                          <w:szCs w:val="18"/>
                        </w:rPr>
                      </w:pPr>
                    </w:p>
                    <w:p w:rsidR="000160D8" w:rsidRDefault="000160D8" w:rsidP="00F65A2D">
                      <w:pPr>
                        <w:pStyle w:val="Default"/>
                        <w:rPr>
                          <w:color w:val="auto"/>
                          <w:sz w:val="14"/>
                          <w:szCs w:val="18"/>
                        </w:rPr>
                      </w:pPr>
                    </w:p>
                    <w:p w:rsidR="000160D8" w:rsidRDefault="000160D8" w:rsidP="00F65A2D">
                      <w:pPr>
                        <w:pStyle w:val="Default"/>
                        <w:rPr>
                          <w:color w:val="auto"/>
                          <w:sz w:val="14"/>
                          <w:szCs w:val="18"/>
                        </w:rPr>
                      </w:pPr>
                    </w:p>
                    <w:p w:rsidR="000160D8" w:rsidRPr="00F65A2D" w:rsidRDefault="00567E73" w:rsidP="00F65A2D">
                      <w:pPr>
                        <w:pStyle w:val="Default"/>
                        <w:rPr>
                          <w:color w:val="auto"/>
                          <w:sz w:val="16"/>
                          <w:szCs w:val="18"/>
                        </w:rPr>
                      </w:pPr>
                      <w:hyperlink r:id="rId13" w:history="1">
                        <w:r w:rsidR="000160D8" w:rsidRPr="00F65A2D">
                          <w:rPr>
                            <w:rStyle w:val="Hyperlink"/>
                            <w:sz w:val="16"/>
                            <w:szCs w:val="18"/>
                          </w:rPr>
                          <w:t>https://www.youtube.com/watch?v=-WR-FyUQc6I&amp;t=182s</w:t>
                        </w:r>
                      </w:hyperlink>
                    </w:p>
                    <w:p w:rsidR="000160D8" w:rsidRDefault="000160D8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160D8" w:rsidRDefault="000160D8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160D8" w:rsidRDefault="000160D8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160D8" w:rsidRDefault="000160D8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160D8" w:rsidRDefault="000160D8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160D8" w:rsidRPr="007A0A2A" w:rsidRDefault="000160D8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0160D8" w:rsidRDefault="000160D8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160D8" w:rsidRDefault="000160D8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160D8" w:rsidRPr="00E059FC" w:rsidRDefault="000160D8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20DB71B" wp14:editId="63362B39">
                <wp:simplePos x="0" y="0"/>
                <wp:positionH relativeFrom="margin">
                  <wp:posOffset>5095875</wp:posOffset>
                </wp:positionH>
                <wp:positionV relativeFrom="paragraph">
                  <wp:posOffset>875665</wp:posOffset>
                </wp:positionV>
                <wp:extent cx="1152525" cy="3476625"/>
                <wp:effectExtent l="19050" t="19050" r="28575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3476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60D8" w:rsidRDefault="000160D8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:rsidR="000160D8" w:rsidRDefault="000160D8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0160D8" w:rsidRPr="000160D8" w:rsidRDefault="000160D8" w:rsidP="000160D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0160D8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>observe</w:t>
                            </w:r>
                          </w:p>
                          <w:p w:rsidR="000160D8" w:rsidRPr="000160D8" w:rsidRDefault="000160D8" w:rsidP="000160D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0160D8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>observations</w:t>
                            </w:r>
                          </w:p>
                          <w:p w:rsidR="000160D8" w:rsidRDefault="000160D8" w:rsidP="000160D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0160D8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draw </w:t>
                            </w:r>
                          </w:p>
                          <w:p w:rsidR="000160D8" w:rsidRPr="000160D8" w:rsidRDefault="000160D8" w:rsidP="000160D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0160D8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>sketch</w:t>
                            </w:r>
                          </w:p>
                          <w:p w:rsidR="000160D8" w:rsidRDefault="000160D8" w:rsidP="000160D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0160D8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still life </w:t>
                            </w:r>
                          </w:p>
                          <w:p w:rsidR="000160D8" w:rsidRPr="000160D8" w:rsidRDefault="000160D8" w:rsidP="000160D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0160D8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>line</w:t>
                            </w:r>
                          </w:p>
                          <w:p w:rsidR="000160D8" w:rsidRDefault="000160D8" w:rsidP="000160D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0160D8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shape </w:t>
                            </w:r>
                          </w:p>
                          <w:p w:rsidR="000160D8" w:rsidRPr="000160D8" w:rsidRDefault="000160D8" w:rsidP="000160D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0160D8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>size</w:t>
                            </w:r>
                          </w:p>
                          <w:p w:rsidR="000160D8" w:rsidRDefault="000160D8" w:rsidP="000160D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0160D8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texture </w:t>
                            </w:r>
                          </w:p>
                          <w:p w:rsidR="000160D8" w:rsidRDefault="000160D8" w:rsidP="000160D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0160D8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detail </w:t>
                            </w:r>
                          </w:p>
                          <w:p w:rsidR="000160D8" w:rsidRPr="000160D8" w:rsidRDefault="000160D8" w:rsidP="000160D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0160D8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cross-hatching </w:t>
                            </w:r>
                          </w:p>
                          <w:p w:rsidR="000160D8" w:rsidRDefault="000160D8" w:rsidP="000160D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0160D8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hatching </w:t>
                            </w:r>
                          </w:p>
                          <w:p w:rsidR="000160D8" w:rsidRDefault="000160D8" w:rsidP="000160D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0160D8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tonal </w:t>
                            </w:r>
                          </w:p>
                          <w:p w:rsidR="000160D8" w:rsidRPr="000160D8" w:rsidRDefault="000160D8" w:rsidP="000160D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0160D8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stippling </w:t>
                            </w:r>
                          </w:p>
                          <w:p w:rsidR="000160D8" w:rsidRDefault="000160D8" w:rsidP="000160D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0160D8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proportion </w:t>
                            </w:r>
                          </w:p>
                          <w:p w:rsidR="000160D8" w:rsidRDefault="000160D8" w:rsidP="000160D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0160D8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scale </w:t>
                            </w:r>
                          </w:p>
                          <w:p w:rsidR="000160D8" w:rsidRDefault="000160D8" w:rsidP="000160D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0160D8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form </w:t>
                            </w:r>
                          </w:p>
                          <w:p w:rsidR="000160D8" w:rsidRPr="000160D8" w:rsidRDefault="000160D8" w:rsidP="000160D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0160D8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>space</w:t>
                            </w:r>
                          </w:p>
                          <w:p w:rsidR="000160D8" w:rsidRPr="000160D8" w:rsidRDefault="000160D8" w:rsidP="000160D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0160D8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experiment </w:t>
                            </w:r>
                          </w:p>
                          <w:p w:rsidR="000160D8" w:rsidRPr="000160D8" w:rsidRDefault="000160D8" w:rsidP="000160D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0160D8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accuracy </w:t>
                            </w:r>
                          </w:p>
                          <w:p w:rsidR="000160D8" w:rsidRPr="000160D8" w:rsidRDefault="000160D8" w:rsidP="000160D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0160D8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>control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DB71B" id="Text Box 24" o:spid="_x0000_s1028" type="#_x0000_t202" style="position:absolute;margin-left:401.25pt;margin-top:68.95pt;width:90.75pt;height:273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" fillcolor="white [3201]" strokecolor="#0070c0" strokeweight="3pt">
                <v:textbox>
                  <w:txbxContent>
                    <w:p w:rsidR="000160D8" w:rsidRDefault="000160D8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0160D8" w:rsidRDefault="000160D8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0160D8" w:rsidRPr="000160D8" w:rsidRDefault="000160D8" w:rsidP="000160D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0160D8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>observe</w:t>
                      </w:r>
                    </w:p>
                    <w:p w:rsidR="000160D8" w:rsidRPr="000160D8" w:rsidRDefault="000160D8" w:rsidP="000160D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0160D8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>observations</w:t>
                      </w:r>
                    </w:p>
                    <w:p w:rsidR="000160D8" w:rsidRDefault="000160D8" w:rsidP="000160D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0160D8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draw </w:t>
                      </w:r>
                    </w:p>
                    <w:p w:rsidR="000160D8" w:rsidRPr="000160D8" w:rsidRDefault="000160D8" w:rsidP="000160D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0160D8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>sketch</w:t>
                      </w:r>
                    </w:p>
                    <w:p w:rsidR="000160D8" w:rsidRDefault="000160D8" w:rsidP="000160D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0160D8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still life </w:t>
                      </w:r>
                    </w:p>
                    <w:p w:rsidR="000160D8" w:rsidRPr="000160D8" w:rsidRDefault="000160D8" w:rsidP="000160D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0160D8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>line</w:t>
                      </w:r>
                    </w:p>
                    <w:p w:rsidR="000160D8" w:rsidRDefault="000160D8" w:rsidP="000160D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0160D8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shape </w:t>
                      </w:r>
                    </w:p>
                    <w:p w:rsidR="000160D8" w:rsidRPr="000160D8" w:rsidRDefault="000160D8" w:rsidP="000160D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0160D8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>size</w:t>
                      </w:r>
                    </w:p>
                    <w:p w:rsidR="000160D8" w:rsidRDefault="000160D8" w:rsidP="000160D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0160D8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texture </w:t>
                      </w:r>
                    </w:p>
                    <w:p w:rsidR="000160D8" w:rsidRDefault="000160D8" w:rsidP="000160D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0160D8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detail </w:t>
                      </w:r>
                    </w:p>
                    <w:p w:rsidR="000160D8" w:rsidRPr="000160D8" w:rsidRDefault="000160D8" w:rsidP="000160D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0160D8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cross-hatching </w:t>
                      </w:r>
                    </w:p>
                    <w:p w:rsidR="000160D8" w:rsidRDefault="000160D8" w:rsidP="000160D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0160D8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hatching </w:t>
                      </w:r>
                    </w:p>
                    <w:p w:rsidR="000160D8" w:rsidRDefault="000160D8" w:rsidP="000160D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0160D8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tonal </w:t>
                      </w:r>
                    </w:p>
                    <w:p w:rsidR="000160D8" w:rsidRPr="000160D8" w:rsidRDefault="000160D8" w:rsidP="000160D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0160D8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stippling </w:t>
                      </w:r>
                    </w:p>
                    <w:p w:rsidR="000160D8" w:rsidRDefault="000160D8" w:rsidP="000160D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0160D8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proportion </w:t>
                      </w:r>
                    </w:p>
                    <w:p w:rsidR="000160D8" w:rsidRDefault="000160D8" w:rsidP="000160D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0160D8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scale </w:t>
                      </w:r>
                    </w:p>
                    <w:p w:rsidR="000160D8" w:rsidRDefault="000160D8" w:rsidP="000160D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0160D8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form </w:t>
                      </w:r>
                    </w:p>
                    <w:p w:rsidR="000160D8" w:rsidRPr="000160D8" w:rsidRDefault="000160D8" w:rsidP="000160D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0160D8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>space</w:t>
                      </w:r>
                    </w:p>
                    <w:p w:rsidR="000160D8" w:rsidRPr="000160D8" w:rsidRDefault="000160D8" w:rsidP="000160D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0160D8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experiment </w:t>
                      </w:r>
                    </w:p>
                    <w:p w:rsidR="000160D8" w:rsidRPr="000160D8" w:rsidRDefault="000160D8" w:rsidP="000160D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0160D8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accuracy </w:t>
                      </w:r>
                    </w:p>
                    <w:p w:rsidR="000160D8" w:rsidRPr="000160D8" w:rsidRDefault="000160D8" w:rsidP="000160D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0160D8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>control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938C8">
        <w:tab/>
      </w:r>
    </w:p>
    <w:p w:rsidR="00A6011B" w:rsidRPr="00B75A48" w:rsidRDefault="003B6D41" w:rsidP="00A6011B">
      <w:pPr>
        <w:tabs>
          <w:tab w:val="left" w:pos="1500"/>
        </w:tabs>
      </w:pPr>
      <w:r>
        <w:rPr>
          <w:noProof/>
          <w:lang w:eastAsia="en-GB"/>
        </w:rPr>
        <w:drawing>
          <wp:anchor distT="0" distB="0" distL="114300" distR="114300" simplePos="0" relativeHeight="251746304" behindDoc="0" locked="0" layoutInCell="1" allowOverlap="1" wp14:anchorId="30250E31" wp14:editId="189E282C">
            <wp:simplePos x="0" y="0"/>
            <wp:positionH relativeFrom="margin">
              <wp:posOffset>3538352</wp:posOffset>
            </wp:positionH>
            <wp:positionV relativeFrom="paragraph">
              <wp:posOffset>80808</wp:posOffset>
            </wp:positionV>
            <wp:extent cx="1330036" cy="1165365"/>
            <wp:effectExtent l="0" t="0" r="3810" b="0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0036" cy="1165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7623">
        <w:rPr>
          <w:noProof/>
          <w:lang w:eastAsia="en-GB"/>
        </w:rPr>
        <w:drawing>
          <wp:anchor distT="0" distB="0" distL="114300" distR="114300" simplePos="0" relativeHeight="251737088" behindDoc="0" locked="0" layoutInCell="1" allowOverlap="1" wp14:anchorId="0677E692" wp14:editId="40D52690">
            <wp:simplePos x="0" y="0"/>
            <wp:positionH relativeFrom="column">
              <wp:posOffset>1769160</wp:posOffset>
            </wp:positionH>
            <wp:positionV relativeFrom="paragraph">
              <wp:posOffset>152276</wp:posOffset>
            </wp:positionV>
            <wp:extent cx="1606022" cy="1056904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6022" cy="1056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011B">
        <w:tab/>
      </w:r>
    </w:p>
    <w:p w:rsidR="00B75A48" w:rsidRPr="00B75A48" w:rsidRDefault="006B7623" w:rsidP="00A6011B">
      <w:pPr>
        <w:tabs>
          <w:tab w:val="left" w:pos="1500"/>
        </w:tabs>
      </w:pPr>
      <w:r>
        <w:rPr>
          <w:noProof/>
          <w:lang w:eastAsia="en-GB"/>
        </w:rPr>
        <w:drawing>
          <wp:anchor distT="0" distB="0" distL="114300" distR="114300" simplePos="0" relativeHeight="251735040" behindDoc="0" locked="0" layoutInCell="1" allowOverlap="1" wp14:anchorId="4C352CA4" wp14:editId="2EFE709D">
            <wp:simplePos x="0" y="0"/>
            <wp:positionH relativeFrom="margin">
              <wp:align>left</wp:align>
            </wp:positionH>
            <wp:positionV relativeFrom="paragraph">
              <wp:posOffset>258445</wp:posOffset>
            </wp:positionV>
            <wp:extent cx="1609725" cy="1095562"/>
            <wp:effectExtent l="0" t="0" r="0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0955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B75A48" w:rsidP="00B75A48"/>
    <w:p w:rsidR="00B75A48" w:rsidRPr="00B75A48" w:rsidRDefault="00B75A48" w:rsidP="00B75A48"/>
    <w:p w:rsidR="00B75A48" w:rsidRPr="00B75A48" w:rsidRDefault="00B75A48" w:rsidP="00B75A48"/>
    <w:p w:rsidR="00B75A48" w:rsidRPr="00B75A48" w:rsidRDefault="003B6D41" w:rsidP="00B75A48">
      <w:r>
        <w:rPr>
          <w:noProof/>
          <w:lang w:eastAsia="en-GB"/>
        </w:rPr>
        <w:drawing>
          <wp:anchor distT="0" distB="0" distL="114300" distR="114300" simplePos="0" relativeHeight="251747328" behindDoc="0" locked="0" layoutInCell="1" allowOverlap="1" wp14:anchorId="54184229" wp14:editId="41AEF117">
            <wp:simplePos x="0" y="0"/>
            <wp:positionH relativeFrom="column">
              <wp:posOffset>2885696</wp:posOffset>
            </wp:positionH>
            <wp:positionV relativeFrom="paragraph">
              <wp:posOffset>196462</wp:posOffset>
            </wp:positionV>
            <wp:extent cx="1856388" cy="1251497"/>
            <wp:effectExtent l="0" t="0" r="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6388" cy="12514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B75A48" w:rsidP="00B75A48"/>
    <w:p w:rsidR="00B75A48" w:rsidRPr="00B75A48" w:rsidRDefault="00F65A2D" w:rsidP="00B75A48">
      <w:r>
        <w:rPr>
          <w:noProof/>
          <w:lang w:eastAsia="en-GB"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margin">
              <wp:posOffset>28575</wp:posOffset>
            </wp:positionH>
            <wp:positionV relativeFrom="paragraph">
              <wp:posOffset>11430</wp:posOffset>
            </wp:positionV>
            <wp:extent cx="1626915" cy="990296"/>
            <wp:effectExtent l="0" t="0" r="0" b="6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6915" cy="9902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B75A48" w:rsidP="00B75A48"/>
    <w:tbl>
      <w:tblPr>
        <w:tblStyle w:val="TableGrid"/>
        <w:tblpPr w:leftFromText="180" w:rightFromText="180" w:vertAnchor="text" w:horzAnchor="margin" w:tblpXSpec="center" w:tblpY="1444"/>
        <w:tblW w:w="10747" w:type="dxa"/>
        <w:tblLook w:val="04A0" w:firstRow="1" w:lastRow="0" w:firstColumn="1" w:lastColumn="0" w:noHBand="0" w:noVBand="1"/>
      </w:tblPr>
      <w:tblGrid>
        <w:gridCol w:w="1486"/>
        <w:gridCol w:w="5566"/>
        <w:gridCol w:w="981"/>
        <w:gridCol w:w="818"/>
        <w:gridCol w:w="1036"/>
        <w:gridCol w:w="860"/>
      </w:tblGrid>
      <w:tr w:rsidR="00A6011B" w:rsidTr="00A6011B">
        <w:trPr>
          <w:trHeight w:val="177"/>
        </w:trPr>
        <w:tc>
          <w:tcPr>
            <w:tcW w:w="10747" w:type="dxa"/>
            <w:gridSpan w:val="6"/>
          </w:tcPr>
          <w:p w:rsidR="00A6011B" w:rsidRDefault="00A6011B" w:rsidP="00A6011B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A6011B" w:rsidTr="00A6011B">
        <w:trPr>
          <w:trHeight w:val="177"/>
        </w:trPr>
        <w:tc>
          <w:tcPr>
            <w:tcW w:w="7052" w:type="dxa"/>
            <w:gridSpan w:val="2"/>
            <w:shd w:val="clear" w:color="auto" w:fill="800080"/>
          </w:tcPr>
          <w:p w:rsidR="00A6011B" w:rsidRPr="00B00455" w:rsidRDefault="00A6011B" w:rsidP="00A6011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Developing ideas:</w:t>
            </w:r>
          </w:p>
          <w:p w:rsidR="00A6011B" w:rsidRPr="00B00455" w:rsidRDefault="00A6011B" w:rsidP="00A6011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800080"/>
          </w:tcPr>
          <w:p w:rsidR="00A6011B" w:rsidRPr="00170DC3" w:rsidRDefault="00A6011B" w:rsidP="00A6011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:rsidR="00A6011B" w:rsidRPr="00170DC3" w:rsidRDefault="00A6011B" w:rsidP="00A6011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:rsidR="00A6011B" w:rsidRPr="00170DC3" w:rsidRDefault="00567E73" w:rsidP="00A6011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Wthin</w:t>
            </w:r>
          </w:p>
        </w:tc>
        <w:tc>
          <w:tcPr>
            <w:tcW w:w="860" w:type="dxa"/>
            <w:shd w:val="clear" w:color="auto" w:fill="800080"/>
          </w:tcPr>
          <w:p w:rsidR="00A6011B" w:rsidRPr="00170DC3" w:rsidRDefault="00A6011B" w:rsidP="00A6011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0160D8" w:rsidTr="000160D8">
        <w:trPr>
          <w:trHeight w:val="177"/>
        </w:trPr>
        <w:tc>
          <w:tcPr>
            <w:tcW w:w="1486" w:type="dxa"/>
            <w:vMerge w:val="restart"/>
          </w:tcPr>
          <w:p w:rsidR="000160D8" w:rsidRDefault="000160D8" w:rsidP="000160D8">
            <w:pPr>
              <w:rPr>
                <w:rFonts w:cstheme="minorHAnsi"/>
                <w:sz w:val="20"/>
                <w:szCs w:val="20"/>
              </w:rPr>
            </w:pPr>
          </w:p>
          <w:p w:rsidR="000160D8" w:rsidRDefault="000160D8" w:rsidP="000160D8">
            <w:pPr>
              <w:rPr>
                <w:rFonts w:cstheme="minorHAnsi"/>
                <w:sz w:val="20"/>
                <w:szCs w:val="20"/>
              </w:rPr>
            </w:pPr>
            <w:r w:rsidRPr="00955207">
              <w:rPr>
                <w:noProof/>
                <w:lang w:eastAsia="en-GB"/>
              </w:rPr>
              <w:drawing>
                <wp:anchor distT="0" distB="0" distL="114300" distR="114300" simplePos="0" relativeHeight="251739136" behindDoc="0" locked="0" layoutInCell="1" allowOverlap="1" wp14:anchorId="2A0A09C8" wp14:editId="5E260789">
                  <wp:simplePos x="0" y="0"/>
                  <wp:positionH relativeFrom="margin">
                    <wp:posOffset>161925</wp:posOffset>
                  </wp:positionH>
                  <wp:positionV relativeFrom="paragraph">
                    <wp:posOffset>48260</wp:posOffset>
                  </wp:positionV>
                  <wp:extent cx="488826" cy="480288"/>
                  <wp:effectExtent l="0" t="0" r="6985" b="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826" cy="480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160D8" w:rsidRPr="0059191A" w:rsidRDefault="000160D8" w:rsidP="000160D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66" w:type="dxa"/>
            <w:vAlign w:val="center"/>
          </w:tcPr>
          <w:p w:rsidR="000160D8" w:rsidRPr="003A64B8" w:rsidRDefault="000160D8" w:rsidP="000160D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A64B8">
              <w:rPr>
                <w:rFonts w:cstheme="minorHAnsi"/>
                <w:sz w:val="20"/>
                <w:szCs w:val="20"/>
              </w:rPr>
              <w:t>To experiment with sketching</w:t>
            </w:r>
          </w:p>
        </w:tc>
        <w:tc>
          <w:tcPr>
            <w:tcW w:w="981" w:type="dxa"/>
          </w:tcPr>
          <w:p w:rsidR="000160D8" w:rsidRDefault="000160D8" w:rsidP="000160D8">
            <w:pPr>
              <w:jc w:val="center"/>
            </w:pPr>
          </w:p>
        </w:tc>
        <w:tc>
          <w:tcPr>
            <w:tcW w:w="818" w:type="dxa"/>
          </w:tcPr>
          <w:p w:rsidR="000160D8" w:rsidRDefault="000160D8" w:rsidP="000160D8">
            <w:pPr>
              <w:jc w:val="center"/>
            </w:pPr>
          </w:p>
        </w:tc>
        <w:tc>
          <w:tcPr>
            <w:tcW w:w="1036" w:type="dxa"/>
          </w:tcPr>
          <w:p w:rsidR="000160D8" w:rsidRDefault="000160D8" w:rsidP="000160D8">
            <w:pPr>
              <w:jc w:val="center"/>
            </w:pPr>
          </w:p>
        </w:tc>
        <w:tc>
          <w:tcPr>
            <w:tcW w:w="860" w:type="dxa"/>
          </w:tcPr>
          <w:p w:rsidR="000160D8" w:rsidRDefault="000160D8" w:rsidP="000160D8">
            <w:pPr>
              <w:jc w:val="center"/>
            </w:pPr>
          </w:p>
        </w:tc>
      </w:tr>
      <w:tr w:rsidR="000160D8" w:rsidTr="000160D8">
        <w:trPr>
          <w:trHeight w:val="177"/>
        </w:trPr>
        <w:tc>
          <w:tcPr>
            <w:tcW w:w="1486" w:type="dxa"/>
            <w:vMerge/>
          </w:tcPr>
          <w:p w:rsidR="000160D8" w:rsidRPr="00955207" w:rsidRDefault="000160D8" w:rsidP="000160D8">
            <w:pPr>
              <w:rPr>
                <w:noProof/>
                <w:lang w:eastAsia="en-GB"/>
              </w:rPr>
            </w:pPr>
          </w:p>
        </w:tc>
        <w:tc>
          <w:tcPr>
            <w:tcW w:w="5566" w:type="dxa"/>
            <w:vAlign w:val="center"/>
          </w:tcPr>
          <w:p w:rsidR="000160D8" w:rsidRPr="003A64B8" w:rsidRDefault="000160D8" w:rsidP="000160D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A64B8">
              <w:rPr>
                <w:rFonts w:cstheme="minorHAnsi"/>
                <w:sz w:val="20"/>
                <w:szCs w:val="20"/>
              </w:rPr>
              <w:t>To explore different gradient pencils</w:t>
            </w:r>
          </w:p>
        </w:tc>
        <w:tc>
          <w:tcPr>
            <w:tcW w:w="981" w:type="dxa"/>
          </w:tcPr>
          <w:p w:rsidR="000160D8" w:rsidRDefault="000160D8" w:rsidP="000160D8">
            <w:pPr>
              <w:jc w:val="center"/>
            </w:pPr>
          </w:p>
        </w:tc>
        <w:tc>
          <w:tcPr>
            <w:tcW w:w="818" w:type="dxa"/>
          </w:tcPr>
          <w:p w:rsidR="000160D8" w:rsidRDefault="000160D8" w:rsidP="000160D8">
            <w:pPr>
              <w:jc w:val="center"/>
            </w:pPr>
          </w:p>
        </w:tc>
        <w:tc>
          <w:tcPr>
            <w:tcW w:w="1036" w:type="dxa"/>
          </w:tcPr>
          <w:p w:rsidR="000160D8" w:rsidRDefault="000160D8" w:rsidP="000160D8">
            <w:pPr>
              <w:jc w:val="center"/>
            </w:pPr>
          </w:p>
        </w:tc>
        <w:tc>
          <w:tcPr>
            <w:tcW w:w="860" w:type="dxa"/>
          </w:tcPr>
          <w:p w:rsidR="000160D8" w:rsidRDefault="000160D8" w:rsidP="000160D8">
            <w:pPr>
              <w:jc w:val="center"/>
            </w:pPr>
          </w:p>
        </w:tc>
      </w:tr>
      <w:tr w:rsidR="000160D8" w:rsidTr="000160D8">
        <w:trPr>
          <w:trHeight w:val="261"/>
        </w:trPr>
        <w:tc>
          <w:tcPr>
            <w:tcW w:w="1486" w:type="dxa"/>
            <w:vMerge/>
          </w:tcPr>
          <w:p w:rsidR="000160D8" w:rsidRPr="00D14691" w:rsidRDefault="000160D8" w:rsidP="000160D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66" w:type="dxa"/>
            <w:vAlign w:val="center"/>
          </w:tcPr>
          <w:p w:rsidR="000160D8" w:rsidRPr="003A64B8" w:rsidRDefault="000160D8" w:rsidP="000160D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A64B8">
              <w:rPr>
                <w:rFonts w:cstheme="minorHAnsi"/>
                <w:sz w:val="20"/>
                <w:szCs w:val="20"/>
              </w:rPr>
              <w:t xml:space="preserve">To explore different tones through cross-hatching, hatching and stippling </w:t>
            </w:r>
          </w:p>
        </w:tc>
        <w:tc>
          <w:tcPr>
            <w:tcW w:w="981" w:type="dxa"/>
          </w:tcPr>
          <w:p w:rsidR="000160D8" w:rsidRDefault="000160D8" w:rsidP="000160D8">
            <w:pPr>
              <w:jc w:val="center"/>
            </w:pPr>
          </w:p>
        </w:tc>
        <w:tc>
          <w:tcPr>
            <w:tcW w:w="818" w:type="dxa"/>
          </w:tcPr>
          <w:p w:rsidR="000160D8" w:rsidRDefault="000160D8" w:rsidP="000160D8">
            <w:pPr>
              <w:jc w:val="center"/>
            </w:pPr>
          </w:p>
        </w:tc>
        <w:tc>
          <w:tcPr>
            <w:tcW w:w="1036" w:type="dxa"/>
          </w:tcPr>
          <w:p w:rsidR="000160D8" w:rsidRDefault="000160D8" w:rsidP="000160D8">
            <w:pPr>
              <w:jc w:val="center"/>
            </w:pPr>
          </w:p>
        </w:tc>
        <w:tc>
          <w:tcPr>
            <w:tcW w:w="860" w:type="dxa"/>
          </w:tcPr>
          <w:p w:rsidR="000160D8" w:rsidRDefault="000160D8" w:rsidP="000160D8">
            <w:pPr>
              <w:jc w:val="center"/>
            </w:pPr>
          </w:p>
        </w:tc>
      </w:tr>
      <w:tr w:rsidR="000160D8" w:rsidTr="000160D8">
        <w:trPr>
          <w:trHeight w:val="261"/>
        </w:trPr>
        <w:tc>
          <w:tcPr>
            <w:tcW w:w="1486" w:type="dxa"/>
            <w:vMerge/>
          </w:tcPr>
          <w:p w:rsidR="000160D8" w:rsidRPr="00D14691" w:rsidRDefault="000160D8" w:rsidP="000160D8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66" w:type="dxa"/>
            <w:vAlign w:val="center"/>
          </w:tcPr>
          <w:p w:rsidR="000160D8" w:rsidRPr="003A64B8" w:rsidRDefault="000160D8" w:rsidP="000160D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A64B8">
              <w:rPr>
                <w:rFonts w:cstheme="minorHAnsi"/>
                <w:sz w:val="20"/>
                <w:szCs w:val="20"/>
              </w:rPr>
              <w:t>To experiment with texture, shape, form and space</w:t>
            </w:r>
          </w:p>
        </w:tc>
        <w:tc>
          <w:tcPr>
            <w:tcW w:w="981" w:type="dxa"/>
          </w:tcPr>
          <w:p w:rsidR="000160D8" w:rsidRDefault="000160D8" w:rsidP="000160D8">
            <w:pPr>
              <w:jc w:val="center"/>
            </w:pPr>
          </w:p>
        </w:tc>
        <w:tc>
          <w:tcPr>
            <w:tcW w:w="818" w:type="dxa"/>
          </w:tcPr>
          <w:p w:rsidR="000160D8" w:rsidRDefault="000160D8" w:rsidP="000160D8">
            <w:pPr>
              <w:jc w:val="center"/>
            </w:pPr>
          </w:p>
        </w:tc>
        <w:tc>
          <w:tcPr>
            <w:tcW w:w="1036" w:type="dxa"/>
          </w:tcPr>
          <w:p w:rsidR="000160D8" w:rsidRDefault="000160D8" w:rsidP="000160D8">
            <w:pPr>
              <w:jc w:val="center"/>
            </w:pPr>
          </w:p>
        </w:tc>
        <w:tc>
          <w:tcPr>
            <w:tcW w:w="860" w:type="dxa"/>
          </w:tcPr>
          <w:p w:rsidR="000160D8" w:rsidRDefault="000160D8" w:rsidP="000160D8">
            <w:pPr>
              <w:jc w:val="center"/>
            </w:pPr>
          </w:p>
        </w:tc>
      </w:tr>
      <w:tr w:rsidR="00A6011B" w:rsidTr="00A6011B">
        <w:trPr>
          <w:trHeight w:val="189"/>
        </w:trPr>
        <w:tc>
          <w:tcPr>
            <w:tcW w:w="7052" w:type="dxa"/>
            <w:gridSpan w:val="2"/>
            <w:shd w:val="clear" w:color="auto" w:fill="800080"/>
          </w:tcPr>
          <w:p w:rsidR="00A6011B" w:rsidRPr="00B00455" w:rsidRDefault="00A6011B" w:rsidP="00A6011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Drawing:</w:t>
            </w:r>
          </w:p>
        </w:tc>
        <w:tc>
          <w:tcPr>
            <w:tcW w:w="981" w:type="dxa"/>
            <w:shd w:val="clear" w:color="auto" w:fill="800080"/>
          </w:tcPr>
          <w:p w:rsidR="00A6011B" w:rsidRPr="00170DC3" w:rsidRDefault="00A6011B" w:rsidP="00A6011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:rsidR="00A6011B" w:rsidRPr="00170DC3" w:rsidRDefault="00A6011B" w:rsidP="00A6011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:rsidR="00A6011B" w:rsidRPr="00170DC3" w:rsidRDefault="00567E73" w:rsidP="00A6011B">
            <w:pPr>
              <w:jc w:val="center"/>
              <w:rPr>
                <w:rFonts w:cstheme="minorHAnsi"/>
                <w:sz w:val="20"/>
                <w:szCs w:val="20"/>
              </w:rPr>
            </w:pPr>
            <w:bookmarkStart w:id="0" w:name="_GoBack"/>
            <w:r>
              <w:rPr>
                <w:rFonts w:cstheme="minorHAnsi"/>
                <w:sz w:val="20"/>
                <w:szCs w:val="20"/>
              </w:rPr>
              <w:t>Securely Wthin</w:t>
            </w:r>
            <w:bookmarkEnd w:id="0"/>
          </w:p>
        </w:tc>
        <w:tc>
          <w:tcPr>
            <w:tcW w:w="860" w:type="dxa"/>
            <w:shd w:val="clear" w:color="auto" w:fill="800080"/>
          </w:tcPr>
          <w:p w:rsidR="00A6011B" w:rsidRPr="00170DC3" w:rsidRDefault="00A6011B" w:rsidP="00A6011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0160D8" w:rsidTr="000160D8">
        <w:trPr>
          <w:trHeight w:val="75"/>
        </w:trPr>
        <w:tc>
          <w:tcPr>
            <w:tcW w:w="1486" w:type="dxa"/>
            <w:vMerge w:val="restart"/>
          </w:tcPr>
          <w:p w:rsidR="000160D8" w:rsidRDefault="000160D8" w:rsidP="000160D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160D8" w:rsidRPr="00D14691" w:rsidRDefault="000160D8" w:rsidP="000160D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6938C8">
              <w:rPr>
                <w:noProof/>
                <w:lang w:eastAsia="en-GB"/>
              </w:rPr>
              <w:drawing>
                <wp:anchor distT="0" distB="0" distL="114300" distR="114300" simplePos="0" relativeHeight="251743232" behindDoc="0" locked="0" layoutInCell="1" allowOverlap="1" wp14:anchorId="03B5E238" wp14:editId="73B441B4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67310</wp:posOffset>
                  </wp:positionV>
                  <wp:extent cx="429638" cy="457200"/>
                  <wp:effectExtent l="0" t="0" r="8890" b="0"/>
                  <wp:wrapNone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638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66" w:type="dxa"/>
            <w:vAlign w:val="center"/>
          </w:tcPr>
          <w:p w:rsidR="000160D8" w:rsidRPr="00C62014" w:rsidRDefault="000160D8" w:rsidP="000160D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62014">
              <w:rPr>
                <w:rFonts w:cstheme="minorHAnsi"/>
                <w:sz w:val="20"/>
                <w:szCs w:val="20"/>
              </w:rPr>
              <w:t>To take inspiration from a natural landscape in the moment</w:t>
            </w:r>
          </w:p>
        </w:tc>
        <w:tc>
          <w:tcPr>
            <w:tcW w:w="981" w:type="dxa"/>
          </w:tcPr>
          <w:p w:rsidR="000160D8" w:rsidRPr="00170DC3" w:rsidRDefault="000160D8" w:rsidP="000160D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:rsidR="000160D8" w:rsidRPr="00170DC3" w:rsidRDefault="000160D8" w:rsidP="000160D8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0160D8" w:rsidRPr="00170DC3" w:rsidRDefault="000160D8" w:rsidP="000160D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:rsidR="000160D8" w:rsidRPr="00170DC3" w:rsidRDefault="000160D8" w:rsidP="000160D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160D8" w:rsidTr="000160D8">
        <w:trPr>
          <w:trHeight w:val="336"/>
        </w:trPr>
        <w:tc>
          <w:tcPr>
            <w:tcW w:w="1486" w:type="dxa"/>
            <w:vMerge/>
          </w:tcPr>
          <w:p w:rsidR="000160D8" w:rsidRPr="00D14691" w:rsidRDefault="000160D8" w:rsidP="000160D8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  <w:vAlign w:val="center"/>
          </w:tcPr>
          <w:p w:rsidR="000160D8" w:rsidRPr="00C62014" w:rsidRDefault="000160D8" w:rsidP="000160D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62014">
              <w:rPr>
                <w:rFonts w:cstheme="minorHAnsi"/>
                <w:sz w:val="20"/>
                <w:szCs w:val="20"/>
              </w:rPr>
              <w:t>To record and sketch ideas from first hand observations as realistically and as true to life as possible</w:t>
            </w:r>
          </w:p>
        </w:tc>
        <w:tc>
          <w:tcPr>
            <w:tcW w:w="981" w:type="dxa"/>
          </w:tcPr>
          <w:p w:rsidR="000160D8" w:rsidRPr="00170DC3" w:rsidRDefault="000160D8" w:rsidP="000160D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:rsidR="000160D8" w:rsidRPr="00170DC3" w:rsidRDefault="000160D8" w:rsidP="000160D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0160D8" w:rsidRPr="00170DC3" w:rsidRDefault="000160D8" w:rsidP="000160D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:rsidR="000160D8" w:rsidRPr="00170DC3" w:rsidRDefault="000160D8" w:rsidP="000160D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160D8" w:rsidTr="000160D8">
        <w:trPr>
          <w:trHeight w:val="339"/>
        </w:trPr>
        <w:tc>
          <w:tcPr>
            <w:tcW w:w="1486" w:type="dxa"/>
            <w:vMerge/>
          </w:tcPr>
          <w:p w:rsidR="000160D8" w:rsidRPr="00D14691" w:rsidRDefault="000160D8" w:rsidP="000160D8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  <w:vAlign w:val="center"/>
          </w:tcPr>
          <w:p w:rsidR="000160D8" w:rsidRPr="00C62014" w:rsidRDefault="000160D8" w:rsidP="000160D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62014">
              <w:rPr>
                <w:rFonts w:cstheme="minorHAnsi"/>
                <w:sz w:val="20"/>
                <w:szCs w:val="20"/>
              </w:rPr>
              <w:t>To draw with accuracy, control and to scale</w:t>
            </w:r>
          </w:p>
        </w:tc>
        <w:tc>
          <w:tcPr>
            <w:tcW w:w="981" w:type="dxa"/>
          </w:tcPr>
          <w:p w:rsidR="000160D8" w:rsidRPr="00170DC3" w:rsidRDefault="000160D8" w:rsidP="000160D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:rsidR="000160D8" w:rsidRPr="00170DC3" w:rsidRDefault="000160D8" w:rsidP="000160D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0160D8" w:rsidRPr="00170DC3" w:rsidRDefault="000160D8" w:rsidP="000160D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:rsidR="000160D8" w:rsidRPr="00170DC3" w:rsidRDefault="000160D8" w:rsidP="000160D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160D8" w:rsidTr="000160D8">
        <w:trPr>
          <w:trHeight w:val="339"/>
        </w:trPr>
        <w:tc>
          <w:tcPr>
            <w:tcW w:w="1486" w:type="dxa"/>
            <w:vMerge/>
          </w:tcPr>
          <w:p w:rsidR="000160D8" w:rsidRPr="00D14691" w:rsidRDefault="000160D8" w:rsidP="000160D8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  <w:vAlign w:val="center"/>
          </w:tcPr>
          <w:p w:rsidR="000160D8" w:rsidRPr="00C62014" w:rsidRDefault="000160D8" w:rsidP="000160D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62014">
              <w:rPr>
                <w:rFonts w:cstheme="minorHAnsi"/>
                <w:sz w:val="20"/>
                <w:szCs w:val="20"/>
              </w:rPr>
              <w:t>To reflect on the sketch and discuss observational drawings</w:t>
            </w:r>
          </w:p>
        </w:tc>
        <w:tc>
          <w:tcPr>
            <w:tcW w:w="981" w:type="dxa"/>
          </w:tcPr>
          <w:p w:rsidR="000160D8" w:rsidRPr="00170DC3" w:rsidRDefault="000160D8" w:rsidP="000160D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:rsidR="000160D8" w:rsidRPr="00170DC3" w:rsidRDefault="000160D8" w:rsidP="000160D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0160D8" w:rsidRPr="00170DC3" w:rsidRDefault="000160D8" w:rsidP="000160D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:rsidR="000160D8" w:rsidRPr="00170DC3" w:rsidRDefault="000160D8" w:rsidP="000160D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6011B" w:rsidTr="00A6011B">
        <w:trPr>
          <w:trHeight w:val="387"/>
        </w:trPr>
        <w:tc>
          <w:tcPr>
            <w:tcW w:w="10747" w:type="dxa"/>
            <w:gridSpan w:val="6"/>
          </w:tcPr>
          <w:p w:rsidR="00494A08" w:rsidRPr="00494A08" w:rsidRDefault="00494A08" w:rsidP="00494A08">
            <w:pPr>
              <w:rPr>
                <w:rFonts w:eastAsia="Times New Roman" w:cs="Times New Roman"/>
              </w:rPr>
            </w:pPr>
          </w:p>
          <w:p w:rsidR="00494A08" w:rsidRPr="00494A08" w:rsidRDefault="00494A08" w:rsidP="00494A08">
            <w:pPr>
              <w:rPr>
                <w:rFonts w:eastAsia="Times New Roman" w:cs="Times New Roman"/>
              </w:rPr>
            </w:pPr>
            <w:r w:rsidRPr="00494A08">
              <w:rPr>
                <w:rFonts w:eastAsia="Times New Roman" w:cs="Times New Roman"/>
              </w:rPr>
              <w:t xml:space="preserve">My favourite part of my </w:t>
            </w:r>
            <w:r>
              <w:rPr>
                <w:rFonts w:eastAsia="Times New Roman" w:cs="Times New Roman"/>
              </w:rPr>
              <w:t>drawing</w:t>
            </w:r>
            <w:r w:rsidRPr="00494A08">
              <w:rPr>
                <w:rFonts w:eastAsia="Times New Roman" w:cs="Times New Roman"/>
              </w:rPr>
              <w:t xml:space="preserve"> </w:t>
            </w:r>
            <w:r>
              <w:rPr>
                <w:rFonts w:eastAsia="Times New Roman" w:cs="Times New Roman"/>
              </w:rPr>
              <w:t>is____________</w:t>
            </w:r>
            <w:r w:rsidRPr="00494A08">
              <w:rPr>
                <w:rFonts w:eastAsia="Times New Roman" w:cs="Times New Roman"/>
              </w:rPr>
              <w:t>_______________________________________________________</w:t>
            </w:r>
          </w:p>
          <w:p w:rsidR="00494A08" w:rsidRPr="00494A08" w:rsidRDefault="00494A08" w:rsidP="00494A08">
            <w:pPr>
              <w:rPr>
                <w:rFonts w:eastAsia="Times New Roman" w:cs="Times New Roman"/>
              </w:rPr>
            </w:pPr>
            <w:r w:rsidRPr="00494A08">
              <w:rPr>
                <w:rFonts w:eastAsia="Times New Roman" w:cs="Times New Roman"/>
              </w:rPr>
              <w:t>________________________________________________________________________________________________</w:t>
            </w:r>
          </w:p>
          <w:p w:rsidR="00494A08" w:rsidRPr="00494A08" w:rsidRDefault="00494A08" w:rsidP="00494A08">
            <w:pPr>
              <w:rPr>
                <w:rFonts w:eastAsia="Times New Roman" w:cs="Times New Roman"/>
              </w:rPr>
            </w:pPr>
            <w:r w:rsidRPr="00494A08">
              <w:rPr>
                <w:rFonts w:eastAsia="Times New Roman" w:cs="Times New Roman"/>
              </w:rPr>
              <w:t xml:space="preserve"> </w:t>
            </w:r>
            <w:r>
              <w:rPr>
                <w:rFonts w:eastAsia="Times New Roman" w:cs="Times New Roman"/>
              </w:rPr>
              <w:t>How can I apply my learning to other situations</w:t>
            </w:r>
            <w:r w:rsidRPr="00494A08">
              <w:rPr>
                <w:rFonts w:eastAsia="Times New Roman" w:cs="Times New Roman"/>
              </w:rPr>
              <w:t>?</w:t>
            </w:r>
            <w:r>
              <w:rPr>
                <w:rFonts w:eastAsia="Times New Roman" w:cs="Times New Roman"/>
              </w:rPr>
              <w:softHyphen/>
            </w:r>
            <w:r w:rsidRPr="00494A08">
              <w:rPr>
                <w:rFonts w:eastAsia="Times New Roman" w:cs="Times New Roman"/>
              </w:rPr>
              <w:t>_______________________________________________________</w:t>
            </w:r>
          </w:p>
          <w:p w:rsidR="00494A08" w:rsidRPr="00494A08" w:rsidRDefault="00494A08" w:rsidP="00494A08">
            <w:pPr>
              <w:rPr>
                <w:rFonts w:eastAsia="Times New Roman" w:cs="Times New Roman"/>
              </w:rPr>
            </w:pPr>
            <w:r w:rsidRPr="00494A08">
              <w:rPr>
                <w:rFonts w:eastAsia="Times New Roman" w:cs="Times New Roman"/>
              </w:rPr>
              <w:t>________________________________________________________________________________________________</w:t>
            </w:r>
          </w:p>
          <w:p w:rsidR="00494A08" w:rsidRPr="00494A08" w:rsidRDefault="00494A08" w:rsidP="00494A08">
            <w:pPr>
              <w:rPr>
                <w:rFonts w:eastAsia="Times New Roman" w:cs="Times New Roman"/>
              </w:rPr>
            </w:pPr>
            <w:r w:rsidRPr="00494A08">
              <w:rPr>
                <w:rFonts w:eastAsia="Times New Roman" w:cs="Times New Roman"/>
              </w:rPr>
              <w:t>Highlights________________________________________________________________________________________</w:t>
            </w:r>
          </w:p>
          <w:p w:rsidR="00494A08" w:rsidRPr="00494A08" w:rsidRDefault="00494A08" w:rsidP="00494A08">
            <w:pPr>
              <w:rPr>
                <w:rFonts w:eastAsia="Times New Roman" w:cs="Times New Roman"/>
              </w:rPr>
            </w:pPr>
            <w:r w:rsidRPr="00494A08">
              <w:rPr>
                <w:rFonts w:eastAsia="Times New Roman" w:cs="Times New Roman"/>
              </w:rPr>
              <w:t>________________________________________________________________________________________________</w:t>
            </w:r>
          </w:p>
          <w:p w:rsidR="00A6011B" w:rsidRPr="00A6011B" w:rsidRDefault="00A6011B" w:rsidP="00A6011B">
            <w:pPr>
              <w:rPr>
                <w:color w:val="000000" w:themeColor="text1"/>
                <w:sz w:val="16"/>
              </w:rPr>
            </w:pPr>
          </w:p>
        </w:tc>
      </w:tr>
    </w:tbl>
    <w:p w:rsidR="00EB0868" w:rsidRPr="00B75A48" w:rsidRDefault="00EB0868" w:rsidP="00B75A48">
      <w:pPr>
        <w:tabs>
          <w:tab w:val="left" w:pos="1276"/>
          <w:tab w:val="left" w:pos="2824"/>
        </w:tabs>
      </w:pPr>
    </w:p>
    <w:sectPr w:rsidR="00EB0868" w:rsidRPr="00B75A48" w:rsidSect="00480C74">
      <w:pgSz w:w="11906" w:h="16838"/>
      <w:pgMar w:top="1440" w:right="1440" w:bottom="1440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0D8" w:rsidRDefault="000160D8" w:rsidP="00480C74">
      <w:pPr>
        <w:spacing w:after="0" w:line="240" w:lineRule="auto"/>
      </w:pPr>
      <w:r>
        <w:separator/>
      </w:r>
    </w:p>
  </w:endnote>
  <w:endnote w:type="continuationSeparator" w:id="0">
    <w:p w:rsidR="000160D8" w:rsidRDefault="000160D8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0D8" w:rsidRDefault="000160D8" w:rsidP="00480C74">
      <w:pPr>
        <w:spacing w:after="0" w:line="240" w:lineRule="auto"/>
      </w:pPr>
      <w:r>
        <w:separator/>
      </w:r>
    </w:p>
  </w:footnote>
  <w:footnote w:type="continuationSeparator" w:id="0">
    <w:p w:rsidR="000160D8" w:rsidRDefault="000160D8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6F183C97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5pt;height:88.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7D304F"/>
    <w:multiLevelType w:val="hybridMultilevel"/>
    <w:tmpl w:val="EDFA503C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6F36A4"/>
    <w:multiLevelType w:val="hybridMultilevel"/>
    <w:tmpl w:val="E5DCC2D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4"/>
  </w:num>
  <w:num w:numId="4">
    <w:abstractNumId w:val="1"/>
  </w:num>
  <w:num w:numId="5">
    <w:abstractNumId w:val="2"/>
  </w:num>
  <w:num w:numId="6">
    <w:abstractNumId w:val="9"/>
  </w:num>
  <w:num w:numId="7">
    <w:abstractNumId w:val="3"/>
  </w:num>
  <w:num w:numId="8">
    <w:abstractNumId w:val="0"/>
  </w:num>
  <w:num w:numId="9">
    <w:abstractNumId w:val="7"/>
  </w:num>
  <w:num w:numId="10">
    <w:abstractNumId w:val="8"/>
  </w:num>
  <w:num w:numId="11">
    <w:abstractNumId w:val="5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160D8"/>
    <w:rsid w:val="00043E74"/>
    <w:rsid w:val="00054E36"/>
    <w:rsid w:val="000D2D45"/>
    <w:rsid w:val="0011023F"/>
    <w:rsid w:val="001368B0"/>
    <w:rsid w:val="00141CA0"/>
    <w:rsid w:val="00170555"/>
    <w:rsid w:val="00170DC3"/>
    <w:rsid w:val="00195FA3"/>
    <w:rsid w:val="001A24C3"/>
    <w:rsid w:val="001D2A67"/>
    <w:rsid w:val="00252816"/>
    <w:rsid w:val="00286480"/>
    <w:rsid w:val="002B255C"/>
    <w:rsid w:val="002B7EC3"/>
    <w:rsid w:val="002D55DD"/>
    <w:rsid w:val="00315B36"/>
    <w:rsid w:val="00327FBE"/>
    <w:rsid w:val="003B6D41"/>
    <w:rsid w:val="003C6543"/>
    <w:rsid w:val="003F40D7"/>
    <w:rsid w:val="00404506"/>
    <w:rsid w:val="0041735A"/>
    <w:rsid w:val="0044507E"/>
    <w:rsid w:val="00480C74"/>
    <w:rsid w:val="00494A08"/>
    <w:rsid w:val="00496D9A"/>
    <w:rsid w:val="004B5EBF"/>
    <w:rsid w:val="004F14F3"/>
    <w:rsid w:val="005400DF"/>
    <w:rsid w:val="00567E73"/>
    <w:rsid w:val="005B5AD9"/>
    <w:rsid w:val="005F7984"/>
    <w:rsid w:val="006938C8"/>
    <w:rsid w:val="006B7623"/>
    <w:rsid w:val="006C1F68"/>
    <w:rsid w:val="0072202B"/>
    <w:rsid w:val="007A0A2A"/>
    <w:rsid w:val="007F3399"/>
    <w:rsid w:val="00864629"/>
    <w:rsid w:val="008837CE"/>
    <w:rsid w:val="008B7051"/>
    <w:rsid w:val="009D4479"/>
    <w:rsid w:val="00A273E9"/>
    <w:rsid w:val="00A6011B"/>
    <w:rsid w:val="00A9449B"/>
    <w:rsid w:val="00A95592"/>
    <w:rsid w:val="00AE2E14"/>
    <w:rsid w:val="00AE3013"/>
    <w:rsid w:val="00B00455"/>
    <w:rsid w:val="00B268DC"/>
    <w:rsid w:val="00B75A48"/>
    <w:rsid w:val="00C06803"/>
    <w:rsid w:val="00C50E85"/>
    <w:rsid w:val="00C54B6F"/>
    <w:rsid w:val="00C84308"/>
    <w:rsid w:val="00CF6B42"/>
    <w:rsid w:val="00D11EF2"/>
    <w:rsid w:val="00D14691"/>
    <w:rsid w:val="00D257B8"/>
    <w:rsid w:val="00DA564B"/>
    <w:rsid w:val="00E201AD"/>
    <w:rsid w:val="00E41E31"/>
    <w:rsid w:val="00EB0868"/>
    <w:rsid w:val="00EC0038"/>
    <w:rsid w:val="00F06490"/>
    <w:rsid w:val="00F52487"/>
    <w:rsid w:val="00F65A2D"/>
    <w:rsid w:val="00F857F2"/>
    <w:rsid w:val="00F955D2"/>
    <w:rsid w:val="00FB3D5E"/>
    <w:rsid w:val="00FC01B3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C654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youtube.com/watch?v=-WR-FyUQc6I&amp;t=182s" TargetMode="Externa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-iaINVnw89Q" TargetMode="External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-WR-FyUQc6I&amp;t=182s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s://www.youtube.com/watch?v=-iaINVnw89Q" TargetMode="External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D7BF2-B7B2-4B9F-A74A-DD5259D81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9</cp:revision>
  <cp:lastPrinted>2021-05-11T15:46:00Z</cp:lastPrinted>
  <dcterms:created xsi:type="dcterms:W3CDTF">2022-09-06T09:01:00Z</dcterms:created>
  <dcterms:modified xsi:type="dcterms:W3CDTF">2024-09-27T13:47:00Z</dcterms:modified>
</cp:coreProperties>
</file>