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A48" w:rsidRDefault="003D4B1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1060852" wp14:editId="5F79D262">
                <wp:simplePos x="0" y="0"/>
                <wp:positionH relativeFrom="margin">
                  <wp:align>right</wp:align>
                </wp:positionH>
                <wp:positionV relativeFrom="paragraph">
                  <wp:posOffset>-279778</wp:posOffset>
                </wp:positionV>
                <wp:extent cx="5786120" cy="1037230"/>
                <wp:effectExtent l="19050" t="19050" r="24130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6120" cy="1037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19F0" w:rsidRDefault="004819F0" w:rsidP="004B14CD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History- The Anglo-Saxons to the Vikings (A study of invasion, kingdoms and settlements) (Year 5)</w:t>
                            </w:r>
                          </w:p>
                          <w:p w:rsidR="004819F0" w:rsidRPr="00932604" w:rsidRDefault="004819F0" w:rsidP="00932604">
                            <w:pPr>
                              <w:jc w:val="center"/>
                            </w:pPr>
                            <w:r>
                              <w:t>Outcome- to re-enact the invasion of the Anglo- Saxons and Vikings in Great Britain.</w:t>
                            </w:r>
                          </w:p>
                          <w:p w:rsidR="004819F0" w:rsidRDefault="004819F0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4819F0" w:rsidRPr="00C84308" w:rsidRDefault="004819F0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Create an Anglo- Saxon settlement using common materials. </w:t>
                            </w:r>
                          </w:p>
                          <w:p w:rsidR="004819F0" w:rsidRPr="003864E2" w:rsidRDefault="004819F0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:rsidR="004819F0" w:rsidRPr="003F40D7" w:rsidRDefault="004819F0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06085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4.4pt;margin-top:-22.05pt;width:455.6pt;height:81.6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" strokecolor="#0070c0" strokeweight="3pt">
                <v:textbox>
                  <w:txbxContent>
                    <w:p w:rsidR="004819F0" w:rsidRDefault="004819F0" w:rsidP="004B14CD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History- The Anglo-Saxons to the Vikings (A study of invasion, kingdoms and settlements) (Year 5)</w:t>
                      </w:r>
                    </w:p>
                    <w:p w:rsidR="004819F0" w:rsidRPr="00932604" w:rsidRDefault="004819F0" w:rsidP="00932604">
                      <w:pPr>
                        <w:jc w:val="center"/>
                      </w:pPr>
                      <w:r>
                        <w:t>Outcome- to re-enact the invasion of the Anglo- Saxons and Vikings in Great Britain.</w:t>
                      </w:r>
                    </w:p>
                    <w:p w:rsidR="004819F0" w:rsidRDefault="004819F0" w:rsidP="008B7051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4819F0" w:rsidRPr="00C84308" w:rsidRDefault="004819F0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Create an Anglo- Saxon settlement using common materials. </w:t>
                      </w:r>
                    </w:p>
                    <w:p w:rsidR="004819F0" w:rsidRPr="003864E2" w:rsidRDefault="004819F0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:rsidR="004819F0" w:rsidRPr="003F40D7" w:rsidRDefault="004819F0" w:rsidP="003F40D7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5F88D3F7" wp14:editId="1F389249">
            <wp:simplePos x="0" y="0"/>
            <wp:positionH relativeFrom="column">
              <wp:posOffset>-70485</wp:posOffset>
            </wp:positionH>
            <wp:positionV relativeFrom="paragraph">
              <wp:posOffset>-297815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843"/>
        <w:tblOverlap w:val="never"/>
        <w:tblW w:w="11137" w:type="dxa"/>
        <w:tblLook w:val="04A0" w:firstRow="1" w:lastRow="0" w:firstColumn="1" w:lastColumn="0" w:noHBand="0" w:noVBand="1"/>
      </w:tblPr>
      <w:tblGrid>
        <w:gridCol w:w="1995"/>
        <w:gridCol w:w="9142"/>
      </w:tblGrid>
      <w:tr w:rsidR="003D4B1D" w:rsidTr="00932604">
        <w:trPr>
          <w:trHeight w:val="182"/>
        </w:trPr>
        <w:tc>
          <w:tcPr>
            <w:tcW w:w="11137" w:type="dxa"/>
            <w:gridSpan w:val="2"/>
            <w:shd w:val="clear" w:color="auto" w:fill="92D050"/>
          </w:tcPr>
          <w:p w:rsidR="003D4B1D" w:rsidRPr="00904868" w:rsidRDefault="00D167D9" w:rsidP="0093260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Prior knowledge</w:t>
            </w:r>
          </w:p>
        </w:tc>
      </w:tr>
      <w:tr w:rsidR="003D4B1D" w:rsidTr="00932604">
        <w:trPr>
          <w:trHeight w:val="182"/>
        </w:trPr>
        <w:tc>
          <w:tcPr>
            <w:tcW w:w="1995" w:type="dxa"/>
            <w:vMerge w:val="restart"/>
          </w:tcPr>
          <w:p w:rsidR="003D4B1D" w:rsidRDefault="006D5C4E" w:rsidP="00932604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8896" behindDoc="0" locked="0" layoutInCell="1" allowOverlap="1" wp14:anchorId="7097C373" wp14:editId="09320891">
                  <wp:simplePos x="0" y="0"/>
                  <wp:positionH relativeFrom="margin">
                    <wp:posOffset>-22225</wp:posOffset>
                  </wp:positionH>
                  <wp:positionV relativeFrom="paragraph">
                    <wp:posOffset>41911</wp:posOffset>
                  </wp:positionV>
                  <wp:extent cx="533400" cy="444500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44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167D9">
              <w:rPr>
                <w:noProof/>
                <w:lang w:eastAsia="en-GB"/>
              </w:rPr>
              <w:drawing>
                <wp:anchor distT="0" distB="0" distL="114300" distR="114300" simplePos="0" relativeHeight="251729920" behindDoc="1" locked="0" layoutInCell="1" allowOverlap="1" wp14:anchorId="7EC1ABEF" wp14:editId="66EDFDF6">
                  <wp:simplePos x="0" y="0"/>
                  <wp:positionH relativeFrom="column">
                    <wp:posOffset>613410</wp:posOffset>
                  </wp:positionH>
                  <wp:positionV relativeFrom="paragraph">
                    <wp:posOffset>76200</wp:posOffset>
                  </wp:positionV>
                  <wp:extent cx="481965" cy="372745"/>
                  <wp:effectExtent l="0" t="0" r="0" b="8255"/>
                  <wp:wrapTight wrapText="bothSides">
                    <wp:wrapPolygon edited="0">
                      <wp:start x="0" y="0"/>
                      <wp:lineTo x="0" y="20974"/>
                      <wp:lineTo x="20490" y="20974"/>
                      <wp:lineTo x="20490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1965" cy="37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D4B1D" w:rsidRDefault="003D4B1D" w:rsidP="00932604">
            <w:pPr>
              <w:rPr>
                <w:rFonts w:cstheme="minorHAnsi"/>
                <w:sz w:val="20"/>
                <w:szCs w:val="20"/>
              </w:rPr>
            </w:pPr>
          </w:p>
          <w:p w:rsidR="003D4B1D" w:rsidRPr="0059191A" w:rsidRDefault="003D4B1D" w:rsidP="0093260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41" w:type="dxa"/>
          </w:tcPr>
          <w:p w:rsidR="003D4B1D" w:rsidRDefault="009B7EBE" w:rsidP="00932604">
            <w:pPr>
              <w:pStyle w:val="ListParagraph"/>
              <w:numPr>
                <w:ilvl w:val="0"/>
                <w:numId w:val="18"/>
              </w:numPr>
            </w:pPr>
            <w:r>
              <w:t>R</w:t>
            </w:r>
            <w:r w:rsidR="00D167D9">
              <w:t>ecognise the common features of settlements during 1666 (The Great Fire of London)</w:t>
            </w:r>
          </w:p>
        </w:tc>
      </w:tr>
      <w:tr w:rsidR="003D4B1D" w:rsidTr="00932604">
        <w:trPr>
          <w:trHeight w:val="230"/>
        </w:trPr>
        <w:tc>
          <w:tcPr>
            <w:tcW w:w="1995" w:type="dxa"/>
            <w:vMerge/>
          </w:tcPr>
          <w:p w:rsidR="003D4B1D" w:rsidRPr="00D14691" w:rsidRDefault="003D4B1D" w:rsidP="00932604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41" w:type="dxa"/>
          </w:tcPr>
          <w:p w:rsidR="003D4B1D" w:rsidRDefault="009B7EBE" w:rsidP="00932604">
            <w:pPr>
              <w:pStyle w:val="ListParagraph"/>
              <w:numPr>
                <w:ilvl w:val="0"/>
                <w:numId w:val="9"/>
              </w:numPr>
            </w:pPr>
            <w:r>
              <w:t>R</w:t>
            </w:r>
            <w:r w:rsidR="00D167D9">
              <w:t xml:space="preserve">ecognise the features of settlements during the Stone Age to Iron Age </w:t>
            </w:r>
          </w:p>
        </w:tc>
      </w:tr>
      <w:tr w:rsidR="003D4B1D" w:rsidTr="00932604">
        <w:trPr>
          <w:trHeight w:val="195"/>
        </w:trPr>
        <w:tc>
          <w:tcPr>
            <w:tcW w:w="1995" w:type="dxa"/>
            <w:vMerge/>
          </w:tcPr>
          <w:p w:rsidR="003D4B1D" w:rsidRPr="00D14691" w:rsidRDefault="003D4B1D" w:rsidP="00932604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41" w:type="dxa"/>
          </w:tcPr>
          <w:p w:rsidR="003D4B1D" w:rsidRDefault="006D5C4E" w:rsidP="00932604">
            <w:pPr>
              <w:pStyle w:val="ListParagraph"/>
              <w:numPr>
                <w:ilvl w:val="0"/>
                <w:numId w:val="9"/>
              </w:num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8208E44" wp14:editId="23FE93CE">
                      <wp:simplePos x="0" y="0"/>
                      <wp:positionH relativeFrom="margin">
                        <wp:posOffset>3240405</wp:posOffset>
                      </wp:positionH>
                      <wp:positionV relativeFrom="paragraph">
                        <wp:posOffset>276860</wp:posOffset>
                      </wp:positionV>
                      <wp:extent cx="2382520" cy="1838325"/>
                      <wp:effectExtent l="19050" t="19050" r="17780" b="28575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382520" cy="1838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3810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819F0" w:rsidRDefault="004819F0" w:rsidP="00A9449B">
                                  <w:pPr>
                                    <w:pStyle w:val="Default"/>
                                    <w:rPr>
                                      <w:b/>
                                      <w:color w:val="auto"/>
                                      <w:sz w:val="18"/>
                                      <w:szCs w:val="18"/>
                                    </w:rPr>
                                  </w:pPr>
                                  <w:r w:rsidRPr="001D2A67">
                                    <w:rPr>
                                      <w:b/>
                                      <w:color w:val="auto"/>
                                      <w:sz w:val="18"/>
                                      <w:szCs w:val="18"/>
                                    </w:rPr>
                                    <w:t>Vocabulary:</w:t>
                                  </w:r>
                                </w:p>
                                <w:p w:rsidR="004819F0" w:rsidRPr="004819F0" w:rsidRDefault="004819F0" w:rsidP="004819F0">
                                  <w:pPr>
                                    <w:ind w:left="360"/>
                                    <w:rPr>
                                      <w:rFonts w:cstheme="minorHAnsi"/>
                                      <w:szCs w:val="20"/>
                                    </w:rPr>
                                  </w:pPr>
                                  <w:r w:rsidRPr="004819F0">
                                    <w:rPr>
                                      <w:rFonts w:cstheme="minorHAnsi"/>
                                      <w:szCs w:val="20"/>
                                    </w:rPr>
                                    <w:t>Angles, archaeological, armoury, Bretwalda, Britons, blood-fued, Celts, conquer, dooms, Danelaw, Kingdom, King Alfred, long boats, Jutes, raids, Picts, settlements.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208E44" id="Text Box 24" o:spid="_x0000_s1027" type="#_x0000_t202" style="position:absolute;left:0;text-align:left;margin-left:255.15pt;margin-top:21.8pt;width:187.6pt;height:144.7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" fillcolor="white [3201]" strokecolor="#0070c0" strokeweight="3pt">
                      <v:textbox>
                        <w:txbxContent>
                          <w:p w:rsidR="004819F0" w:rsidRDefault="004819F0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:rsidR="004819F0" w:rsidRPr="004819F0" w:rsidRDefault="004819F0" w:rsidP="004819F0">
                            <w:pPr>
                              <w:ind w:left="360"/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4819F0">
                              <w:rPr>
                                <w:rFonts w:cstheme="minorHAnsi"/>
                                <w:szCs w:val="20"/>
                              </w:rPr>
                              <w:t>Angles, archaeological, armoury, Bretwalda, Britons, blood-fued, Celts, conquer, dooms, Danelaw, Kingdom, King Alfred, long boats, Jutes, raids, Picts, settlements.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9B7EBE">
              <w:t>C</w:t>
            </w:r>
            <w:r w:rsidR="00D167D9">
              <w:t>ompare life during periods of time.</w:t>
            </w:r>
          </w:p>
        </w:tc>
      </w:tr>
    </w:tbl>
    <w:p w:rsidR="00B75A48" w:rsidRPr="00B75A48" w:rsidRDefault="00B75A48" w:rsidP="00B75A48"/>
    <w:p w:rsidR="00B75A48" w:rsidRPr="00B75A48" w:rsidRDefault="00B75A48" w:rsidP="00B75A48"/>
    <w:p w:rsidR="00B75A48" w:rsidRPr="00B75A48" w:rsidRDefault="004819F0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17F148A2" wp14:editId="1E7C29D3">
                <wp:simplePos x="0" y="0"/>
                <wp:positionH relativeFrom="page">
                  <wp:posOffset>285750</wp:posOffset>
                </wp:positionH>
                <wp:positionV relativeFrom="paragraph">
                  <wp:posOffset>762635</wp:posOffset>
                </wp:positionV>
                <wp:extent cx="4305300" cy="1847850"/>
                <wp:effectExtent l="19050" t="19050" r="19050" b="19050"/>
                <wp:wrapTight wrapText="bothSides">
                  <wp:wrapPolygon edited="0">
                    <wp:start x="-96" y="-223"/>
                    <wp:lineTo x="-96" y="21600"/>
                    <wp:lineTo x="21600" y="21600"/>
                    <wp:lineTo x="21600" y="-223"/>
                    <wp:lineTo x="-96" y="-223"/>
                  </wp:wrapPolygon>
                </wp:wrapTight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05300" cy="1847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19F0" w:rsidRDefault="004819F0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:rsidR="004819F0" w:rsidRDefault="004819F0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4819F0" w:rsidRDefault="004819F0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4819F0" w:rsidRDefault="004819F0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4819F0" w:rsidRDefault="004819F0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4819F0" w:rsidRDefault="004819F0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4819F0" w:rsidRDefault="004819F0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4819F0" w:rsidRDefault="004819F0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4819F0" w:rsidRDefault="004819F0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4819F0" w:rsidRDefault="004819F0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4819F0" w:rsidRDefault="004819F0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4819F0" w:rsidRDefault="004819F0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4819F0" w:rsidRPr="00932604" w:rsidRDefault="004819F0" w:rsidP="004819F0">
                            <w:pPr>
                              <w:pStyle w:val="Default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 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Pr="00932604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Invasion of the Anglo-Saxons              Invasion of the Vikings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F148A2" id="_x0000_s1028" type="#_x0000_t202" style="position:absolute;margin-left:22.5pt;margin-top:60.05pt;width:339pt;height:145.5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" fillcolor="white [3201]" strokecolor="#0070c0" strokeweight="3pt">
                <v:textbox>
                  <w:txbxContent>
                    <w:p w:rsidR="004819F0" w:rsidRDefault="004819F0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</w:p>
                    <w:p w:rsidR="004819F0" w:rsidRDefault="004819F0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819F0" w:rsidRDefault="004819F0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819F0" w:rsidRDefault="004819F0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819F0" w:rsidRDefault="004819F0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819F0" w:rsidRDefault="004819F0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819F0" w:rsidRDefault="004819F0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819F0" w:rsidRDefault="004819F0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819F0" w:rsidRDefault="004819F0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819F0" w:rsidRDefault="004819F0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819F0" w:rsidRDefault="004819F0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819F0" w:rsidRDefault="004819F0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819F0" w:rsidRPr="00932604" w:rsidRDefault="004819F0" w:rsidP="004819F0">
                      <w:pPr>
                        <w:pStyle w:val="Default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  </w:t>
                      </w:r>
                      <w:r>
                        <w:rPr>
                          <w:rFonts w:asciiTheme="minorHAnsi" w:hAnsiTheme="minorHAnsi" w:cstheme="minorHAnsi"/>
                          <w:b/>
                          <w:color w:val="auto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 xml:space="preserve">  </w:t>
                      </w:r>
                      <w:r w:rsidRPr="00932604">
                        <w:rPr>
                          <w:b/>
                          <w:sz w:val="18"/>
                          <w:szCs w:val="18"/>
                        </w:rPr>
                        <w:t xml:space="preserve"> Invasion of the Anglo-Saxons              Invasion of the Vikings </w:t>
                      </w:r>
                    </w:p>
                  </w:txbxContent>
                </v:textbox>
                <w10:wrap type="tight" anchorx="pag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30944" behindDoc="1" locked="0" layoutInCell="1" allowOverlap="1" wp14:anchorId="4B9C54A2" wp14:editId="4767A584">
            <wp:simplePos x="0" y="0"/>
            <wp:positionH relativeFrom="margin">
              <wp:posOffset>1990725</wp:posOffset>
            </wp:positionH>
            <wp:positionV relativeFrom="paragraph">
              <wp:posOffset>924560</wp:posOffset>
            </wp:positionV>
            <wp:extent cx="1862455" cy="1276350"/>
            <wp:effectExtent l="0" t="0" r="4445" b="0"/>
            <wp:wrapTight wrapText="bothSides">
              <wp:wrapPolygon edited="0">
                <wp:start x="0" y="0"/>
                <wp:lineTo x="0" y="21278"/>
                <wp:lineTo x="21431" y="21278"/>
                <wp:lineTo x="21431" y="0"/>
                <wp:lineTo x="0" y="0"/>
              </wp:wrapPolygon>
            </wp:wrapTight>
            <wp:docPr id="5" name="Picture 5" descr="The Viking Invasions - SLO Classical Academy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he Viking Invasions - SLO Classical Academy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61"/>
                    <a:stretch/>
                  </pic:blipFill>
                  <pic:spPr bwMode="auto">
                    <a:xfrm>
                      <a:off x="0" y="0"/>
                      <a:ext cx="186245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0704" behindDoc="1" locked="0" layoutInCell="1" allowOverlap="1" wp14:anchorId="30878F7E" wp14:editId="5B9891C4">
            <wp:simplePos x="0" y="0"/>
            <wp:positionH relativeFrom="margin">
              <wp:posOffset>466725</wp:posOffset>
            </wp:positionH>
            <wp:positionV relativeFrom="paragraph">
              <wp:posOffset>1019810</wp:posOffset>
            </wp:positionV>
            <wp:extent cx="1356995" cy="1285875"/>
            <wp:effectExtent l="0" t="0" r="0" b="9525"/>
            <wp:wrapTight wrapText="bothSides">
              <wp:wrapPolygon edited="0">
                <wp:start x="0" y="0"/>
                <wp:lineTo x="0" y="21440"/>
                <wp:lineTo x="21226" y="21440"/>
                <wp:lineTo x="21226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6995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1B1D">
        <w:rPr>
          <w:noProof/>
          <w:lang w:eastAsia="en-GB"/>
        </w:rPr>
        <mc:AlternateContent>
          <mc:Choice Requires="wps">
            <w:drawing>
              <wp:inline distT="0" distB="0" distL="0" distR="0" wp14:anchorId="1C5D3542" wp14:editId="3ED0E1E5">
                <wp:extent cx="304800" cy="304800"/>
                <wp:effectExtent l="0" t="0" r="0" b="0"/>
                <wp:docPr id="4" name="Rectangle 4" descr="Saxons - Wikip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4564EC1" id="Rectangle 4" o:spid="_x0000_s1026" alt="Saxons - Wikipedi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" filled="f" stroked="f">
                <o:lock v:ext="edit" aspectratio="t"/>
                <w10:anchorlock/>
              </v:rect>
            </w:pict>
          </mc:Fallback>
        </mc:AlternateContent>
      </w:r>
    </w:p>
    <w:p w:rsidR="00B75A48" w:rsidRPr="00B75A48" w:rsidRDefault="00B75A48" w:rsidP="00B75A48"/>
    <w:p w:rsidR="00B75A48" w:rsidRDefault="00B75A48" w:rsidP="004819F0">
      <w:pPr>
        <w:tabs>
          <w:tab w:val="left" w:pos="1530"/>
        </w:tabs>
      </w:pPr>
    </w:p>
    <w:p w:rsidR="004819F0" w:rsidRPr="004819F0" w:rsidRDefault="004819F0" w:rsidP="004819F0">
      <w:pPr>
        <w:tabs>
          <w:tab w:val="left" w:pos="1530"/>
        </w:tabs>
        <w:rPr>
          <w:sz w:val="2"/>
        </w:rPr>
      </w:pPr>
    </w:p>
    <w:p w:rsidR="00932604" w:rsidRDefault="00932604" w:rsidP="00B75A48"/>
    <w:p w:rsidR="00932604" w:rsidRDefault="00932604" w:rsidP="00B75A48"/>
    <w:p w:rsidR="00B75A48" w:rsidRPr="00B75A48" w:rsidRDefault="009F6CA0" w:rsidP="00B75A4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7088" behindDoc="0" locked="0" layoutInCell="1" allowOverlap="1">
                <wp:simplePos x="0" y="0"/>
                <wp:positionH relativeFrom="margin">
                  <wp:posOffset>19050</wp:posOffset>
                </wp:positionH>
                <wp:positionV relativeFrom="paragraph">
                  <wp:posOffset>5794374</wp:posOffset>
                </wp:positionV>
                <wp:extent cx="6791325" cy="752475"/>
                <wp:effectExtent l="0" t="0" r="28575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91325" cy="752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6CA0" w:rsidRDefault="009F6CA0">
                            <w:r w:rsidRPr="00ED0DA3">
                              <w:rPr>
                                <w:sz w:val="20"/>
                                <w:szCs w:val="20"/>
                              </w:rPr>
                              <w:t>Reflecting on your learning in History this year, who do you think was the most successful invader and settler? Why do you think this?</w:t>
                            </w:r>
                            <w:r>
                              <w:t xml:space="preserve"> _______________________________________________________________________________</w:t>
                            </w:r>
                            <w:r w:rsidR="00ED0DA3">
                              <w:t>_______</w:t>
                            </w:r>
                          </w:p>
                          <w:p w:rsidR="00ED0DA3" w:rsidRDefault="00ED0DA3">
                            <w:r>
                              <w:t>Highlights:______________________________________________________________________________________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.5pt;margin-top:456.25pt;width:534.75pt;height:59.25pt;z-index:2517370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">
                <v:textbox>
                  <w:txbxContent>
                    <w:p w:rsidR="009F6CA0" w:rsidRDefault="009F6CA0">
                      <w:r w:rsidRPr="00ED0DA3">
                        <w:rPr>
                          <w:sz w:val="20"/>
                          <w:szCs w:val="20"/>
                        </w:rPr>
                        <w:t>Reflecting on your learning in History this year, who do you think was the most successful invader and settler? Why do you think this?</w:t>
                      </w:r>
                      <w:r>
                        <w:t xml:space="preserve"> _______________________________________________________________________________</w:t>
                      </w:r>
                      <w:r w:rsidR="00ED0DA3">
                        <w:t>_______</w:t>
                      </w:r>
                    </w:p>
                    <w:p w:rsidR="00ED0DA3" w:rsidRDefault="00ED0DA3">
                      <w:r>
                        <w:t>Highlights:______________________________________________________________________________________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107"/>
        <w:tblW w:w="10726" w:type="dxa"/>
        <w:tblLook w:val="04A0" w:firstRow="1" w:lastRow="0" w:firstColumn="1" w:lastColumn="0" w:noHBand="0" w:noVBand="1"/>
      </w:tblPr>
      <w:tblGrid>
        <w:gridCol w:w="1729"/>
        <w:gridCol w:w="5363"/>
        <w:gridCol w:w="973"/>
        <w:gridCol w:w="811"/>
        <w:gridCol w:w="1025"/>
        <w:gridCol w:w="825"/>
      </w:tblGrid>
      <w:tr w:rsidR="004819F0" w:rsidTr="004819F0">
        <w:trPr>
          <w:trHeight w:val="150"/>
        </w:trPr>
        <w:tc>
          <w:tcPr>
            <w:tcW w:w="10726" w:type="dxa"/>
            <w:gridSpan w:val="6"/>
          </w:tcPr>
          <w:p w:rsidR="004819F0" w:rsidRDefault="004819F0" w:rsidP="004819F0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4819F0" w:rsidTr="004819F0">
        <w:trPr>
          <w:trHeight w:val="150"/>
        </w:trPr>
        <w:tc>
          <w:tcPr>
            <w:tcW w:w="7092" w:type="dxa"/>
            <w:gridSpan w:val="2"/>
            <w:shd w:val="clear" w:color="auto" w:fill="92D050"/>
          </w:tcPr>
          <w:p w:rsidR="004819F0" w:rsidRPr="00B00455" w:rsidRDefault="004819F0" w:rsidP="004819F0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Historical perspective </w:t>
            </w:r>
          </w:p>
        </w:tc>
        <w:tc>
          <w:tcPr>
            <w:tcW w:w="973" w:type="dxa"/>
            <w:shd w:val="clear" w:color="auto" w:fill="92D050"/>
          </w:tcPr>
          <w:p w:rsidR="004819F0" w:rsidRPr="00170DC3" w:rsidRDefault="004819F0" w:rsidP="004819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1" w:type="dxa"/>
            <w:shd w:val="clear" w:color="auto" w:fill="92D050"/>
          </w:tcPr>
          <w:p w:rsidR="004819F0" w:rsidRPr="00170DC3" w:rsidRDefault="004819F0" w:rsidP="004819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5" w:type="dxa"/>
            <w:shd w:val="clear" w:color="auto" w:fill="92D050"/>
          </w:tcPr>
          <w:p w:rsidR="004819F0" w:rsidRPr="00170DC3" w:rsidRDefault="00ED0DA3" w:rsidP="004819F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5" w:type="dxa"/>
            <w:shd w:val="clear" w:color="auto" w:fill="92D050"/>
          </w:tcPr>
          <w:p w:rsidR="004819F0" w:rsidRPr="00170DC3" w:rsidRDefault="004819F0" w:rsidP="004819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4819F0" w:rsidTr="004819F0">
        <w:trPr>
          <w:trHeight w:val="470"/>
        </w:trPr>
        <w:tc>
          <w:tcPr>
            <w:tcW w:w="1729" w:type="dxa"/>
            <w:vMerge w:val="restart"/>
          </w:tcPr>
          <w:p w:rsidR="004819F0" w:rsidRPr="0059191A" w:rsidRDefault="004819F0" w:rsidP="004819F0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5040" behindDoc="0" locked="0" layoutInCell="1" allowOverlap="1" wp14:anchorId="42DD8392" wp14:editId="470D5DF1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73660</wp:posOffset>
                  </wp:positionV>
                  <wp:extent cx="960755" cy="914400"/>
                  <wp:effectExtent l="0" t="0" r="0" b="0"/>
                  <wp:wrapTight wrapText="bothSides">
                    <wp:wrapPolygon edited="0">
                      <wp:start x="0" y="0"/>
                      <wp:lineTo x="0" y="21150"/>
                      <wp:lineTo x="20986" y="21150"/>
                      <wp:lineTo x="20986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755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363" w:type="dxa"/>
          </w:tcPr>
          <w:p w:rsidR="004819F0" w:rsidRPr="00813D7A" w:rsidRDefault="004819F0" w:rsidP="004819F0">
            <w:pPr>
              <w:pStyle w:val="ListParagraph"/>
              <w:numPr>
                <w:ilvl w:val="0"/>
                <w:numId w:val="9"/>
              </w:numPr>
              <w:ind w:left="283" w:hanging="283"/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know </w:t>
            </w:r>
            <w:r w:rsidR="009F6CA0" w:rsidRPr="00C63EF6">
              <w:rPr>
                <w:rFonts w:cstheme="minorHAnsi"/>
                <w:sz w:val="20"/>
                <w:szCs w:val="20"/>
              </w:rPr>
              <w:t xml:space="preserve">what </w:t>
            </w:r>
            <w:r w:rsidR="009F6CA0" w:rsidRPr="00C63EF6">
              <w:rPr>
                <w:sz w:val="20"/>
                <w:szCs w:val="20"/>
              </w:rPr>
              <w:t>the</w:t>
            </w:r>
            <w:r w:rsidRPr="00C63EF6">
              <w:rPr>
                <w:sz w:val="20"/>
                <w:szCs w:val="20"/>
              </w:rPr>
              <w:t xml:space="preserve"> invasion and raid of the Vikings from the Anglo-Saxons was and consisted of.</w:t>
            </w:r>
          </w:p>
        </w:tc>
        <w:tc>
          <w:tcPr>
            <w:tcW w:w="973" w:type="dxa"/>
          </w:tcPr>
          <w:p w:rsidR="004819F0" w:rsidRDefault="004819F0" w:rsidP="004819F0">
            <w:pPr>
              <w:jc w:val="center"/>
            </w:pPr>
          </w:p>
        </w:tc>
        <w:tc>
          <w:tcPr>
            <w:tcW w:w="811" w:type="dxa"/>
          </w:tcPr>
          <w:p w:rsidR="004819F0" w:rsidRDefault="004819F0" w:rsidP="004819F0">
            <w:pPr>
              <w:jc w:val="center"/>
            </w:pPr>
          </w:p>
        </w:tc>
        <w:tc>
          <w:tcPr>
            <w:tcW w:w="1025" w:type="dxa"/>
          </w:tcPr>
          <w:p w:rsidR="004819F0" w:rsidRDefault="004819F0" w:rsidP="004819F0">
            <w:pPr>
              <w:jc w:val="center"/>
            </w:pPr>
          </w:p>
        </w:tc>
        <w:tc>
          <w:tcPr>
            <w:tcW w:w="825" w:type="dxa"/>
          </w:tcPr>
          <w:p w:rsidR="004819F0" w:rsidRDefault="004819F0" w:rsidP="004819F0">
            <w:pPr>
              <w:jc w:val="center"/>
            </w:pPr>
          </w:p>
        </w:tc>
      </w:tr>
      <w:tr w:rsidR="004819F0" w:rsidTr="004819F0">
        <w:trPr>
          <w:trHeight w:val="293"/>
        </w:trPr>
        <w:tc>
          <w:tcPr>
            <w:tcW w:w="1729" w:type="dxa"/>
            <w:vMerge/>
          </w:tcPr>
          <w:p w:rsidR="004819F0" w:rsidRPr="00D14691" w:rsidRDefault="004819F0" w:rsidP="004819F0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63" w:type="dxa"/>
          </w:tcPr>
          <w:p w:rsidR="004819F0" w:rsidRPr="00C875E6" w:rsidRDefault="004819F0" w:rsidP="004819F0">
            <w:pPr>
              <w:pStyle w:val="ListParagraph"/>
              <w:numPr>
                <w:ilvl w:val="0"/>
                <w:numId w:val="9"/>
              </w:numPr>
              <w:ind w:left="283" w:hanging="283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name and reason for the 7 kingdoms.</w:t>
            </w:r>
          </w:p>
        </w:tc>
        <w:tc>
          <w:tcPr>
            <w:tcW w:w="973" w:type="dxa"/>
          </w:tcPr>
          <w:p w:rsidR="004819F0" w:rsidRDefault="004819F0" w:rsidP="004819F0">
            <w:pPr>
              <w:jc w:val="center"/>
            </w:pPr>
          </w:p>
        </w:tc>
        <w:tc>
          <w:tcPr>
            <w:tcW w:w="811" w:type="dxa"/>
          </w:tcPr>
          <w:p w:rsidR="004819F0" w:rsidRDefault="004819F0" w:rsidP="004819F0">
            <w:pPr>
              <w:jc w:val="center"/>
            </w:pPr>
          </w:p>
        </w:tc>
        <w:tc>
          <w:tcPr>
            <w:tcW w:w="1025" w:type="dxa"/>
          </w:tcPr>
          <w:p w:rsidR="004819F0" w:rsidRDefault="004819F0" w:rsidP="004819F0">
            <w:pPr>
              <w:jc w:val="center"/>
            </w:pPr>
          </w:p>
        </w:tc>
        <w:tc>
          <w:tcPr>
            <w:tcW w:w="825" w:type="dxa"/>
          </w:tcPr>
          <w:p w:rsidR="004819F0" w:rsidRDefault="004819F0" w:rsidP="004819F0">
            <w:pPr>
              <w:jc w:val="center"/>
            </w:pPr>
          </w:p>
        </w:tc>
      </w:tr>
      <w:tr w:rsidR="004819F0" w:rsidTr="004819F0">
        <w:trPr>
          <w:trHeight w:val="293"/>
        </w:trPr>
        <w:tc>
          <w:tcPr>
            <w:tcW w:w="1729" w:type="dxa"/>
            <w:vMerge/>
          </w:tcPr>
          <w:p w:rsidR="004819F0" w:rsidRPr="00D14691" w:rsidRDefault="004819F0" w:rsidP="004819F0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63" w:type="dxa"/>
          </w:tcPr>
          <w:p w:rsidR="004819F0" w:rsidRDefault="004819F0" w:rsidP="004819F0">
            <w:pPr>
              <w:pStyle w:val="ListParagraph"/>
              <w:numPr>
                <w:ilvl w:val="0"/>
                <w:numId w:val="9"/>
              </w:numPr>
              <w:ind w:left="283" w:hanging="283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identify the features of typical settlements during Anglo-Saxon Britain and  compare these to changes post Viking invasion in Danelaw (Easter England)</w:t>
            </w:r>
          </w:p>
        </w:tc>
        <w:tc>
          <w:tcPr>
            <w:tcW w:w="973" w:type="dxa"/>
          </w:tcPr>
          <w:p w:rsidR="004819F0" w:rsidRDefault="004819F0" w:rsidP="004819F0">
            <w:pPr>
              <w:jc w:val="center"/>
            </w:pPr>
          </w:p>
        </w:tc>
        <w:tc>
          <w:tcPr>
            <w:tcW w:w="811" w:type="dxa"/>
          </w:tcPr>
          <w:p w:rsidR="004819F0" w:rsidRDefault="004819F0" w:rsidP="004819F0">
            <w:pPr>
              <w:jc w:val="center"/>
            </w:pPr>
          </w:p>
        </w:tc>
        <w:tc>
          <w:tcPr>
            <w:tcW w:w="1025" w:type="dxa"/>
          </w:tcPr>
          <w:p w:rsidR="004819F0" w:rsidRDefault="004819F0" w:rsidP="004819F0">
            <w:pPr>
              <w:jc w:val="center"/>
            </w:pPr>
          </w:p>
        </w:tc>
        <w:tc>
          <w:tcPr>
            <w:tcW w:w="825" w:type="dxa"/>
          </w:tcPr>
          <w:p w:rsidR="004819F0" w:rsidRDefault="004819F0" w:rsidP="004819F0">
            <w:pPr>
              <w:jc w:val="center"/>
            </w:pPr>
          </w:p>
        </w:tc>
      </w:tr>
      <w:tr w:rsidR="004819F0" w:rsidTr="004819F0">
        <w:trPr>
          <w:trHeight w:val="527"/>
        </w:trPr>
        <w:tc>
          <w:tcPr>
            <w:tcW w:w="1729" w:type="dxa"/>
            <w:vMerge/>
          </w:tcPr>
          <w:p w:rsidR="004819F0" w:rsidRPr="00D14691" w:rsidRDefault="004819F0" w:rsidP="004819F0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63" w:type="dxa"/>
          </w:tcPr>
          <w:p w:rsidR="004819F0" w:rsidRPr="001D4381" w:rsidRDefault="004819F0" w:rsidP="004819F0">
            <w:pPr>
              <w:pStyle w:val="ListParagraph"/>
              <w:numPr>
                <w:ilvl w:val="0"/>
                <w:numId w:val="9"/>
              </w:numPr>
              <w:ind w:left="283" w:hanging="283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recognise the impact of the law/legal system, the Early Monarchs and religion during this time.</w:t>
            </w:r>
          </w:p>
        </w:tc>
        <w:tc>
          <w:tcPr>
            <w:tcW w:w="973" w:type="dxa"/>
          </w:tcPr>
          <w:p w:rsidR="004819F0" w:rsidRDefault="004819F0" w:rsidP="004819F0">
            <w:pPr>
              <w:jc w:val="center"/>
            </w:pPr>
          </w:p>
        </w:tc>
        <w:tc>
          <w:tcPr>
            <w:tcW w:w="811" w:type="dxa"/>
          </w:tcPr>
          <w:p w:rsidR="004819F0" w:rsidRDefault="004819F0" w:rsidP="004819F0">
            <w:pPr>
              <w:jc w:val="center"/>
            </w:pPr>
          </w:p>
        </w:tc>
        <w:tc>
          <w:tcPr>
            <w:tcW w:w="1025" w:type="dxa"/>
          </w:tcPr>
          <w:p w:rsidR="004819F0" w:rsidRDefault="004819F0" w:rsidP="004819F0">
            <w:pPr>
              <w:jc w:val="center"/>
            </w:pPr>
          </w:p>
        </w:tc>
        <w:tc>
          <w:tcPr>
            <w:tcW w:w="825" w:type="dxa"/>
          </w:tcPr>
          <w:p w:rsidR="004819F0" w:rsidRDefault="004819F0" w:rsidP="004819F0">
            <w:pPr>
              <w:jc w:val="center"/>
            </w:pPr>
          </w:p>
        </w:tc>
      </w:tr>
      <w:tr w:rsidR="004819F0" w:rsidTr="004819F0">
        <w:trPr>
          <w:trHeight w:val="330"/>
        </w:trPr>
        <w:tc>
          <w:tcPr>
            <w:tcW w:w="1729" w:type="dxa"/>
            <w:vMerge/>
          </w:tcPr>
          <w:p w:rsidR="004819F0" w:rsidRPr="00D14691" w:rsidRDefault="004819F0" w:rsidP="004819F0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63" w:type="dxa"/>
          </w:tcPr>
          <w:p w:rsidR="004819F0" w:rsidRDefault="004819F0" w:rsidP="004819F0">
            <w:pPr>
              <w:pStyle w:val="ListParagraph"/>
              <w:numPr>
                <w:ilvl w:val="0"/>
                <w:numId w:val="9"/>
              </w:numPr>
              <w:ind w:left="283" w:hanging="283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know features of everyday life during this era.</w:t>
            </w:r>
          </w:p>
        </w:tc>
        <w:tc>
          <w:tcPr>
            <w:tcW w:w="973" w:type="dxa"/>
          </w:tcPr>
          <w:p w:rsidR="004819F0" w:rsidRDefault="004819F0" w:rsidP="004819F0">
            <w:pPr>
              <w:jc w:val="center"/>
            </w:pPr>
          </w:p>
        </w:tc>
        <w:tc>
          <w:tcPr>
            <w:tcW w:w="811" w:type="dxa"/>
          </w:tcPr>
          <w:p w:rsidR="004819F0" w:rsidRDefault="004819F0" w:rsidP="004819F0">
            <w:pPr>
              <w:jc w:val="center"/>
            </w:pPr>
          </w:p>
        </w:tc>
        <w:tc>
          <w:tcPr>
            <w:tcW w:w="1025" w:type="dxa"/>
          </w:tcPr>
          <w:p w:rsidR="004819F0" w:rsidRDefault="004819F0" w:rsidP="004819F0">
            <w:pPr>
              <w:jc w:val="center"/>
            </w:pPr>
          </w:p>
        </w:tc>
        <w:tc>
          <w:tcPr>
            <w:tcW w:w="825" w:type="dxa"/>
          </w:tcPr>
          <w:p w:rsidR="004819F0" w:rsidRDefault="004819F0" w:rsidP="004819F0">
            <w:pPr>
              <w:jc w:val="center"/>
            </w:pPr>
          </w:p>
        </w:tc>
      </w:tr>
      <w:tr w:rsidR="004819F0" w:rsidTr="004819F0">
        <w:trPr>
          <w:trHeight w:val="527"/>
        </w:trPr>
        <w:tc>
          <w:tcPr>
            <w:tcW w:w="1729" w:type="dxa"/>
            <w:vMerge/>
          </w:tcPr>
          <w:p w:rsidR="004819F0" w:rsidRPr="00D14691" w:rsidRDefault="004819F0" w:rsidP="004819F0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63" w:type="dxa"/>
          </w:tcPr>
          <w:p w:rsidR="004819F0" w:rsidRDefault="004819F0" w:rsidP="004819F0">
            <w:pPr>
              <w:pStyle w:val="ListParagraph"/>
              <w:numPr>
                <w:ilvl w:val="0"/>
                <w:numId w:val="9"/>
              </w:numPr>
              <w:ind w:left="283" w:hanging="283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understand and explain the ending of the Saxon and Viking rule of Britain (Normans , Harold and Battle of Hastings)</w:t>
            </w:r>
          </w:p>
        </w:tc>
        <w:tc>
          <w:tcPr>
            <w:tcW w:w="973" w:type="dxa"/>
          </w:tcPr>
          <w:p w:rsidR="004819F0" w:rsidRDefault="004819F0" w:rsidP="004819F0">
            <w:pPr>
              <w:jc w:val="center"/>
            </w:pPr>
          </w:p>
        </w:tc>
        <w:tc>
          <w:tcPr>
            <w:tcW w:w="811" w:type="dxa"/>
          </w:tcPr>
          <w:p w:rsidR="004819F0" w:rsidRDefault="004819F0" w:rsidP="004819F0">
            <w:pPr>
              <w:jc w:val="center"/>
            </w:pPr>
          </w:p>
        </w:tc>
        <w:tc>
          <w:tcPr>
            <w:tcW w:w="1025" w:type="dxa"/>
          </w:tcPr>
          <w:p w:rsidR="004819F0" w:rsidRDefault="004819F0" w:rsidP="004819F0">
            <w:pPr>
              <w:jc w:val="center"/>
            </w:pPr>
          </w:p>
        </w:tc>
        <w:tc>
          <w:tcPr>
            <w:tcW w:w="825" w:type="dxa"/>
          </w:tcPr>
          <w:p w:rsidR="004819F0" w:rsidRDefault="004819F0" w:rsidP="004819F0">
            <w:pPr>
              <w:jc w:val="center"/>
            </w:pPr>
          </w:p>
        </w:tc>
      </w:tr>
      <w:tr w:rsidR="004819F0" w:rsidRPr="00170DC3" w:rsidTr="004819F0">
        <w:trPr>
          <w:trHeight w:val="150"/>
        </w:trPr>
        <w:tc>
          <w:tcPr>
            <w:tcW w:w="7092" w:type="dxa"/>
            <w:gridSpan w:val="2"/>
            <w:shd w:val="clear" w:color="auto" w:fill="92D050"/>
          </w:tcPr>
          <w:p w:rsidR="004819F0" w:rsidRPr="00B00455" w:rsidRDefault="004819F0" w:rsidP="004819F0">
            <w:pPr>
              <w:ind w:left="283" w:hanging="283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Historical comparisons</w:t>
            </w:r>
          </w:p>
        </w:tc>
        <w:tc>
          <w:tcPr>
            <w:tcW w:w="973" w:type="dxa"/>
            <w:shd w:val="clear" w:color="auto" w:fill="92D050"/>
          </w:tcPr>
          <w:p w:rsidR="004819F0" w:rsidRPr="00170DC3" w:rsidRDefault="004819F0" w:rsidP="004819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1" w:type="dxa"/>
            <w:shd w:val="clear" w:color="auto" w:fill="92D050"/>
          </w:tcPr>
          <w:p w:rsidR="004819F0" w:rsidRPr="00170DC3" w:rsidRDefault="004819F0" w:rsidP="004819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5" w:type="dxa"/>
            <w:shd w:val="clear" w:color="auto" w:fill="92D050"/>
          </w:tcPr>
          <w:p w:rsidR="004819F0" w:rsidRPr="00170DC3" w:rsidRDefault="00ED0DA3" w:rsidP="004819F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5" w:type="dxa"/>
            <w:shd w:val="clear" w:color="auto" w:fill="92D050"/>
          </w:tcPr>
          <w:p w:rsidR="004819F0" w:rsidRPr="00170DC3" w:rsidRDefault="004819F0" w:rsidP="004819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4819F0" w:rsidTr="004819F0">
        <w:trPr>
          <w:trHeight w:val="470"/>
        </w:trPr>
        <w:tc>
          <w:tcPr>
            <w:tcW w:w="1729" w:type="dxa"/>
            <w:vMerge w:val="restart"/>
          </w:tcPr>
          <w:p w:rsidR="004819F0" w:rsidRPr="0059050D" w:rsidRDefault="004819F0" w:rsidP="004819F0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6D9C196" wp14:editId="4AE48BEE">
                  <wp:extent cx="776123" cy="600075"/>
                  <wp:effectExtent l="0" t="0" r="508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9980" cy="6030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63" w:type="dxa"/>
          </w:tcPr>
          <w:p w:rsidR="004819F0" w:rsidRPr="00813D7A" w:rsidRDefault="004819F0" w:rsidP="004819F0">
            <w:pPr>
              <w:pStyle w:val="ListParagraph"/>
              <w:numPr>
                <w:ilvl w:val="0"/>
                <w:numId w:val="16"/>
              </w:numPr>
              <w:ind w:left="283" w:hanging="283"/>
              <w:rPr>
                <w:sz w:val="20"/>
                <w:szCs w:val="20"/>
              </w:rPr>
            </w:pPr>
            <w:r w:rsidRPr="00813D7A">
              <w:rPr>
                <w:sz w:val="20"/>
                <w:szCs w:val="20"/>
              </w:rPr>
              <w:t xml:space="preserve">To </w:t>
            </w:r>
            <w:r>
              <w:rPr>
                <w:sz w:val="20"/>
                <w:szCs w:val="20"/>
              </w:rPr>
              <w:t>compare life from AD 449-1066. Exploring the impact this had on Britain past and present.</w:t>
            </w:r>
          </w:p>
        </w:tc>
        <w:tc>
          <w:tcPr>
            <w:tcW w:w="973" w:type="dxa"/>
          </w:tcPr>
          <w:p w:rsidR="004819F0" w:rsidRDefault="004819F0" w:rsidP="004819F0">
            <w:pPr>
              <w:jc w:val="center"/>
            </w:pPr>
          </w:p>
        </w:tc>
        <w:tc>
          <w:tcPr>
            <w:tcW w:w="811" w:type="dxa"/>
          </w:tcPr>
          <w:p w:rsidR="004819F0" w:rsidRDefault="004819F0" w:rsidP="004819F0">
            <w:pPr>
              <w:jc w:val="center"/>
            </w:pPr>
          </w:p>
        </w:tc>
        <w:tc>
          <w:tcPr>
            <w:tcW w:w="1025" w:type="dxa"/>
          </w:tcPr>
          <w:p w:rsidR="004819F0" w:rsidRDefault="004819F0" w:rsidP="004819F0">
            <w:pPr>
              <w:jc w:val="center"/>
            </w:pPr>
          </w:p>
        </w:tc>
        <w:tc>
          <w:tcPr>
            <w:tcW w:w="825" w:type="dxa"/>
          </w:tcPr>
          <w:p w:rsidR="004819F0" w:rsidRDefault="004819F0" w:rsidP="004819F0">
            <w:pPr>
              <w:jc w:val="center"/>
            </w:pPr>
          </w:p>
        </w:tc>
      </w:tr>
      <w:tr w:rsidR="004819F0" w:rsidTr="004819F0">
        <w:trPr>
          <w:trHeight w:val="293"/>
        </w:trPr>
        <w:tc>
          <w:tcPr>
            <w:tcW w:w="1729" w:type="dxa"/>
            <w:vMerge/>
          </w:tcPr>
          <w:p w:rsidR="004819F0" w:rsidRPr="00D14691" w:rsidRDefault="004819F0" w:rsidP="004819F0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63" w:type="dxa"/>
          </w:tcPr>
          <w:p w:rsidR="004819F0" w:rsidRPr="00813D7A" w:rsidRDefault="004819F0" w:rsidP="004819F0">
            <w:pPr>
              <w:pStyle w:val="ListParagraph"/>
              <w:numPr>
                <w:ilvl w:val="0"/>
                <w:numId w:val="9"/>
              </w:numPr>
              <w:ind w:left="283" w:hanging="283"/>
              <w:rPr>
                <w:rFonts w:cstheme="minorHAnsi"/>
                <w:sz w:val="20"/>
                <w:szCs w:val="20"/>
              </w:rPr>
            </w:pPr>
            <w:r w:rsidRPr="00813D7A">
              <w:rPr>
                <w:rFonts w:cstheme="minorHAnsi"/>
                <w:sz w:val="20"/>
                <w:szCs w:val="20"/>
              </w:rPr>
              <w:t xml:space="preserve">To </w:t>
            </w:r>
            <w:r>
              <w:rPr>
                <w:rFonts w:cstheme="minorHAnsi"/>
                <w:sz w:val="20"/>
                <w:szCs w:val="20"/>
              </w:rPr>
              <w:t>make connections, contrasts and trends over time periods.</w:t>
            </w:r>
          </w:p>
        </w:tc>
        <w:tc>
          <w:tcPr>
            <w:tcW w:w="973" w:type="dxa"/>
          </w:tcPr>
          <w:p w:rsidR="004819F0" w:rsidRDefault="004819F0" w:rsidP="004819F0">
            <w:pPr>
              <w:jc w:val="center"/>
            </w:pPr>
          </w:p>
        </w:tc>
        <w:tc>
          <w:tcPr>
            <w:tcW w:w="811" w:type="dxa"/>
          </w:tcPr>
          <w:p w:rsidR="004819F0" w:rsidRDefault="004819F0" w:rsidP="004819F0">
            <w:pPr>
              <w:jc w:val="center"/>
            </w:pPr>
          </w:p>
        </w:tc>
        <w:tc>
          <w:tcPr>
            <w:tcW w:w="1025" w:type="dxa"/>
          </w:tcPr>
          <w:p w:rsidR="004819F0" w:rsidRDefault="004819F0" w:rsidP="004819F0">
            <w:pPr>
              <w:jc w:val="center"/>
            </w:pPr>
          </w:p>
        </w:tc>
        <w:tc>
          <w:tcPr>
            <w:tcW w:w="825" w:type="dxa"/>
          </w:tcPr>
          <w:p w:rsidR="004819F0" w:rsidRDefault="004819F0" w:rsidP="004819F0">
            <w:pPr>
              <w:jc w:val="center"/>
            </w:pPr>
          </w:p>
        </w:tc>
      </w:tr>
      <w:tr w:rsidR="004819F0" w:rsidRPr="00170DC3" w:rsidTr="004819F0">
        <w:trPr>
          <w:trHeight w:val="150"/>
        </w:trPr>
        <w:tc>
          <w:tcPr>
            <w:tcW w:w="7092" w:type="dxa"/>
            <w:gridSpan w:val="2"/>
            <w:shd w:val="clear" w:color="auto" w:fill="92D050"/>
          </w:tcPr>
          <w:p w:rsidR="004819F0" w:rsidRPr="00B00455" w:rsidRDefault="004819F0" w:rsidP="004819F0">
            <w:pPr>
              <w:ind w:left="283" w:hanging="283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Historical  enquiry</w:t>
            </w:r>
          </w:p>
        </w:tc>
        <w:tc>
          <w:tcPr>
            <w:tcW w:w="973" w:type="dxa"/>
            <w:shd w:val="clear" w:color="auto" w:fill="92D050"/>
          </w:tcPr>
          <w:p w:rsidR="004819F0" w:rsidRPr="00170DC3" w:rsidRDefault="004819F0" w:rsidP="004819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1" w:type="dxa"/>
            <w:shd w:val="clear" w:color="auto" w:fill="92D050"/>
          </w:tcPr>
          <w:p w:rsidR="004819F0" w:rsidRPr="00170DC3" w:rsidRDefault="004819F0" w:rsidP="004819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5" w:type="dxa"/>
            <w:shd w:val="clear" w:color="auto" w:fill="92D050"/>
          </w:tcPr>
          <w:p w:rsidR="004819F0" w:rsidRPr="00170DC3" w:rsidRDefault="00ED0DA3" w:rsidP="004819F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5" w:type="dxa"/>
            <w:shd w:val="clear" w:color="auto" w:fill="92D050"/>
          </w:tcPr>
          <w:p w:rsidR="004819F0" w:rsidRPr="00170DC3" w:rsidRDefault="004819F0" w:rsidP="004819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4819F0" w:rsidTr="004819F0">
        <w:trPr>
          <w:trHeight w:val="470"/>
        </w:trPr>
        <w:tc>
          <w:tcPr>
            <w:tcW w:w="1729" w:type="dxa"/>
            <w:vMerge w:val="restart"/>
          </w:tcPr>
          <w:p w:rsidR="004819F0" w:rsidRPr="0059191A" w:rsidRDefault="004819F0" w:rsidP="004819F0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2992" behindDoc="0" locked="0" layoutInCell="1" allowOverlap="1" wp14:anchorId="3CD90DA4" wp14:editId="6DED20CC">
                  <wp:simplePos x="0" y="0"/>
                  <wp:positionH relativeFrom="column">
                    <wp:posOffset>213995</wp:posOffset>
                  </wp:positionH>
                  <wp:positionV relativeFrom="paragraph">
                    <wp:posOffset>103505</wp:posOffset>
                  </wp:positionV>
                  <wp:extent cx="368300" cy="381000"/>
                  <wp:effectExtent l="0" t="0" r="0" b="0"/>
                  <wp:wrapThrough wrapText="bothSides">
                    <wp:wrapPolygon edited="0">
                      <wp:start x="0" y="0"/>
                      <wp:lineTo x="0" y="20520"/>
                      <wp:lineTo x="20110" y="20520"/>
                      <wp:lineTo x="20110" y="0"/>
                      <wp:lineTo x="0" y="0"/>
                    </wp:wrapPolygon>
                  </wp:wrapThrough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3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363" w:type="dxa"/>
          </w:tcPr>
          <w:p w:rsidR="004819F0" w:rsidRPr="001D4381" w:rsidRDefault="004819F0" w:rsidP="004819F0">
            <w:pPr>
              <w:pStyle w:val="ListParagraph"/>
              <w:numPr>
                <w:ilvl w:val="0"/>
                <w:numId w:val="15"/>
              </w:numPr>
              <w:ind w:left="283" w:hanging="283"/>
              <w:rPr>
                <w:sz w:val="20"/>
                <w:szCs w:val="20"/>
              </w:rPr>
            </w:pPr>
            <w:r w:rsidRPr="0059050D">
              <w:rPr>
                <w:sz w:val="20"/>
                <w:szCs w:val="20"/>
              </w:rPr>
              <w:t>To</w:t>
            </w:r>
            <w:r>
              <w:rPr>
                <w:sz w:val="20"/>
                <w:szCs w:val="20"/>
              </w:rPr>
              <w:t xml:space="preserve"> explore life during the Saxon/ Viking period of invasion by using a selection of artefacts and valid sources.</w:t>
            </w:r>
          </w:p>
        </w:tc>
        <w:tc>
          <w:tcPr>
            <w:tcW w:w="973" w:type="dxa"/>
          </w:tcPr>
          <w:p w:rsidR="004819F0" w:rsidRDefault="004819F0" w:rsidP="004819F0">
            <w:pPr>
              <w:jc w:val="center"/>
            </w:pPr>
          </w:p>
          <w:p w:rsidR="004819F0" w:rsidRPr="004B177C" w:rsidRDefault="004819F0" w:rsidP="004819F0"/>
        </w:tc>
        <w:tc>
          <w:tcPr>
            <w:tcW w:w="811" w:type="dxa"/>
          </w:tcPr>
          <w:p w:rsidR="004819F0" w:rsidRDefault="004819F0" w:rsidP="004819F0">
            <w:pPr>
              <w:jc w:val="center"/>
            </w:pPr>
          </w:p>
        </w:tc>
        <w:tc>
          <w:tcPr>
            <w:tcW w:w="1025" w:type="dxa"/>
          </w:tcPr>
          <w:p w:rsidR="004819F0" w:rsidRDefault="004819F0" w:rsidP="004819F0">
            <w:pPr>
              <w:jc w:val="center"/>
            </w:pPr>
          </w:p>
        </w:tc>
        <w:tc>
          <w:tcPr>
            <w:tcW w:w="825" w:type="dxa"/>
          </w:tcPr>
          <w:p w:rsidR="004819F0" w:rsidRDefault="004819F0" w:rsidP="004819F0">
            <w:pPr>
              <w:jc w:val="center"/>
            </w:pPr>
          </w:p>
        </w:tc>
      </w:tr>
      <w:tr w:rsidR="004819F0" w:rsidTr="004819F0">
        <w:trPr>
          <w:trHeight w:val="505"/>
        </w:trPr>
        <w:tc>
          <w:tcPr>
            <w:tcW w:w="1729" w:type="dxa"/>
            <w:vMerge/>
          </w:tcPr>
          <w:p w:rsidR="004819F0" w:rsidRDefault="004819F0" w:rsidP="004819F0">
            <w:pPr>
              <w:rPr>
                <w:noProof/>
                <w:lang w:eastAsia="en-GB"/>
              </w:rPr>
            </w:pPr>
          </w:p>
        </w:tc>
        <w:tc>
          <w:tcPr>
            <w:tcW w:w="5363" w:type="dxa"/>
          </w:tcPr>
          <w:p w:rsidR="004819F0" w:rsidRPr="004B177C" w:rsidRDefault="004819F0" w:rsidP="004819F0">
            <w:pPr>
              <w:pStyle w:val="ListParagraph"/>
              <w:numPr>
                <w:ilvl w:val="0"/>
                <w:numId w:val="15"/>
              </w:numPr>
              <w:ind w:left="283" w:hanging="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draw conclusions using supporting evidence based on validity.</w:t>
            </w:r>
          </w:p>
        </w:tc>
        <w:tc>
          <w:tcPr>
            <w:tcW w:w="973" w:type="dxa"/>
          </w:tcPr>
          <w:p w:rsidR="004819F0" w:rsidRDefault="004819F0" w:rsidP="004819F0">
            <w:pPr>
              <w:jc w:val="center"/>
            </w:pPr>
          </w:p>
        </w:tc>
        <w:tc>
          <w:tcPr>
            <w:tcW w:w="811" w:type="dxa"/>
          </w:tcPr>
          <w:p w:rsidR="004819F0" w:rsidRDefault="004819F0" w:rsidP="004819F0">
            <w:pPr>
              <w:jc w:val="center"/>
            </w:pPr>
          </w:p>
        </w:tc>
        <w:tc>
          <w:tcPr>
            <w:tcW w:w="1025" w:type="dxa"/>
          </w:tcPr>
          <w:p w:rsidR="004819F0" w:rsidRDefault="004819F0" w:rsidP="004819F0">
            <w:pPr>
              <w:jc w:val="center"/>
            </w:pPr>
          </w:p>
        </w:tc>
        <w:tc>
          <w:tcPr>
            <w:tcW w:w="825" w:type="dxa"/>
          </w:tcPr>
          <w:p w:rsidR="004819F0" w:rsidRDefault="004819F0" w:rsidP="004819F0">
            <w:pPr>
              <w:jc w:val="center"/>
            </w:pPr>
          </w:p>
        </w:tc>
      </w:tr>
      <w:tr w:rsidR="004819F0" w:rsidRPr="00170DC3" w:rsidTr="004819F0">
        <w:trPr>
          <w:trHeight w:val="150"/>
        </w:trPr>
        <w:tc>
          <w:tcPr>
            <w:tcW w:w="7092" w:type="dxa"/>
            <w:gridSpan w:val="2"/>
            <w:shd w:val="clear" w:color="auto" w:fill="92D050"/>
          </w:tcPr>
          <w:p w:rsidR="004819F0" w:rsidRPr="00B00455" w:rsidRDefault="004819F0" w:rsidP="004819F0">
            <w:pPr>
              <w:ind w:left="283" w:hanging="283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Historical chronology  </w:t>
            </w:r>
          </w:p>
        </w:tc>
        <w:tc>
          <w:tcPr>
            <w:tcW w:w="973" w:type="dxa"/>
            <w:shd w:val="clear" w:color="auto" w:fill="92D050"/>
          </w:tcPr>
          <w:p w:rsidR="004819F0" w:rsidRPr="00170DC3" w:rsidRDefault="004819F0" w:rsidP="004819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1" w:type="dxa"/>
            <w:shd w:val="clear" w:color="auto" w:fill="92D050"/>
          </w:tcPr>
          <w:p w:rsidR="004819F0" w:rsidRPr="00170DC3" w:rsidRDefault="004819F0" w:rsidP="004819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5" w:type="dxa"/>
            <w:shd w:val="clear" w:color="auto" w:fill="92D050"/>
          </w:tcPr>
          <w:p w:rsidR="004819F0" w:rsidRPr="00170DC3" w:rsidRDefault="00ED0DA3" w:rsidP="004819F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5" w:type="dxa"/>
            <w:shd w:val="clear" w:color="auto" w:fill="92D050"/>
          </w:tcPr>
          <w:p w:rsidR="004819F0" w:rsidRPr="00170DC3" w:rsidRDefault="004819F0" w:rsidP="004819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4819F0" w:rsidTr="004819F0">
        <w:trPr>
          <w:trHeight w:val="470"/>
        </w:trPr>
        <w:tc>
          <w:tcPr>
            <w:tcW w:w="1729" w:type="dxa"/>
            <w:vMerge w:val="restart"/>
          </w:tcPr>
          <w:p w:rsidR="004819F0" w:rsidRPr="0059191A" w:rsidRDefault="004819F0" w:rsidP="004819F0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4016" behindDoc="0" locked="0" layoutInCell="1" allowOverlap="1" wp14:anchorId="3D10123E" wp14:editId="2C98B02A">
                  <wp:simplePos x="0" y="0"/>
                  <wp:positionH relativeFrom="column">
                    <wp:posOffset>242570</wp:posOffset>
                  </wp:positionH>
                  <wp:positionV relativeFrom="paragraph">
                    <wp:posOffset>41276</wp:posOffset>
                  </wp:positionV>
                  <wp:extent cx="419100" cy="518112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1325" cy="5208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363" w:type="dxa"/>
          </w:tcPr>
          <w:p w:rsidR="004819F0" w:rsidRPr="0059050D" w:rsidRDefault="004819F0" w:rsidP="004819F0">
            <w:pPr>
              <w:pStyle w:val="ListParagraph"/>
              <w:numPr>
                <w:ilvl w:val="0"/>
                <w:numId w:val="9"/>
              </w:numPr>
              <w:ind w:left="283" w:hanging="283"/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use dates precisely including AD and BC. Say, read and writing them accurately.</w:t>
            </w:r>
          </w:p>
        </w:tc>
        <w:tc>
          <w:tcPr>
            <w:tcW w:w="973" w:type="dxa"/>
          </w:tcPr>
          <w:p w:rsidR="004819F0" w:rsidRDefault="004819F0" w:rsidP="004819F0">
            <w:pPr>
              <w:jc w:val="center"/>
            </w:pPr>
          </w:p>
        </w:tc>
        <w:tc>
          <w:tcPr>
            <w:tcW w:w="811" w:type="dxa"/>
          </w:tcPr>
          <w:p w:rsidR="004819F0" w:rsidRDefault="004819F0" w:rsidP="004819F0">
            <w:pPr>
              <w:jc w:val="center"/>
            </w:pPr>
          </w:p>
        </w:tc>
        <w:tc>
          <w:tcPr>
            <w:tcW w:w="1025" w:type="dxa"/>
          </w:tcPr>
          <w:p w:rsidR="004819F0" w:rsidRDefault="004819F0" w:rsidP="004819F0">
            <w:pPr>
              <w:jc w:val="center"/>
            </w:pPr>
          </w:p>
        </w:tc>
        <w:tc>
          <w:tcPr>
            <w:tcW w:w="825" w:type="dxa"/>
          </w:tcPr>
          <w:p w:rsidR="004819F0" w:rsidRDefault="004819F0" w:rsidP="004819F0">
            <w:pPr>
              <w:jc w:val="center"/>
            </w:pPr>
          </w:p>
        </w:tc>
      </w:tr>
      <w:tr w:rsidR="004819F0" w:rsidTr="004819F0">
        <w:trPr>
          <w:trHeight w:val="423"/>
        </w:trPr>
        <w:tc>
          <w:tcPr>
            <w:tcW w:w="1729" w:type="dxa"/>
            <w:vMerge/>
          </w:tcPr>
          <w:p w:rsidR="004819F0" w:rsidRDefault="004819F0" w:rsidP="004819F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63" w:type="dxa"/>
          </w:tcPr>
          <w:p w:rsidR="004819F0" w:rsidRPr="0059050D" w:rsidRDefault="004819F0" w:rsidP="004819F0">
            <w:pPr>
              <w:pStyle w:val="ListParagraph"/>
              <w:numPr>
                <w:ilvl w:val="0"/>
                <w:numId w:val="9"/>
              </w:numPr>
              <w:ind w:left="283" w:hanging="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have a secure understanding of chronology of British, local and international history studied. </w:t>
            </w:r>
          </w:p>
        </w:tc>
        <w:tc>
          <w:tcPr>
            <w:tcW w:w="973" w:type="dxa"/>
          </w:tcPr>
          <w:p w:rsidR="004819F0" w:rsidRDefault="004819F0" w:rsidP="004819F0">
            <w:pPr>
              <w:jc w:val="center"/>
            </w:pPr>
          </w:p>
        </w:tc>
        <w:tc>
          <w:tcPr>
            <w:tcW w:w="811" w:type="dxa"/>
          </w:tcPr>
          <w:p w:rsidR="004819F0" w:rsidRDefault="004819F0" w:rsidP="004819F0">
            <w:pPr>
              <w:jc w:val="center"/>
            </w:pPr>
          </w:p>
        </w:tc>
        <w:tc>
          <w:tcPr>
            <w:tcW w:w="1025" w:type="dxa"/>
          </w:tcPr>
          <w:p w:rsidR="004819F0" w:rsidRDefault="004819F0" w:rsidP="004819F0">
            <w:pPr>
              <w:jc w:val="center"/>
            </w:pPr>
          </w:p>
        </w:tc>
        <w:tc>
          <w:tcPr>
            <w:tcW w:w="825" w:type="dxa"/>
          </w:tcPr>
          <w:p w:rsidR="004819F0" w:rsidRDefault="004819F0" w:rsidP="004819F0">
            <w:pPr>
              <w:jc w:val="center"/>
            </w:pPr>
          </w:p>
        </w:tc>
      </w:tr>
    </w:tbl>
    <w:p w:rsidR="00C058BB" w:rsidRPr="00B75A48" w:rsidRDefault="00C058BB" w:rsidP="00B75A48">
      <w:pPr>
        <w:tabs>
          <w:tab w:val="left" w:pos="1276"/>
          <w:tab w:val="left" w:pos="2824"/>
        </w:tabs>
      </w:pPr>
      <w:bookmarkStart w:id="0" w:name="_GoBack"/>
      <w:bookmarkEnd w:id="0"/>
    </w:p>
    <w:sectPr w:rsidR="00C058BB" w:rsidRPr="00B75A48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19F0" w:rsidRDefault="004819F0" w:rsidP="00480C74">
      <w:pPr>
        <w:spacing w:after="0" w:line="240" w:lineRule="auto"/>
      </w:pPr>
      <w:r>
        <w:separator/>
      </w:r>
    </w:p>
  </w:endnote>
  <w:endnote w:type="continuationSeparator" w:id="0">
    <w:p w:rsidR="004819F0" w:rsidRDefault="004819F0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BPrepla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19F0" w:rsidRDefault="004819F0" w:rsidP="00480C74">
      <w:pPr>
        <w:spacing w:after="0" w:line="240" w:lineRule="auto"/>
      </w:pPr>
      <w:r>
        <w:separator/>
      </w:r>
    </w:p>
  </w:footnote>
  <w:footnote w:type="continuationSeparator" w:id="0">
    <w:p w:rsidR="004819F0" w:rsidRDefault="004819F0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5F88D3F7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4pt;height:89.4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4951DE"/>
    <w:multiLevelType w:val="hybridMultilevel"/>
    <w:tmpl w:val="CF92AB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6F36A4"/>
    <w:multiLevelType w:val="hybridMultilevel"/>
    <w:tmpl w:val="24E0122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15633"/>
    <w:multiLevelType w:val="hybridMultilevel"/>
    <w:tmpl w:val="5A1C722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5C3016"/>
    <w:multiLevelType w:val="hybridMultilevel"/>
    <w:tmpl w:val="D3C25D6E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7"/>
  </w:num>
  <w:num w:numId="3">
    <w:abstractNumId w:val="7"/>
  </w:num>
  <w:num w:numId="4">
    <w:abstractNumId w:val="1"/>
  </w:num>
  <w:num w:numId="5">
    <w:abstractNumId w:val="2"/>
  </w:num>
  <w:num w:numId="6">
    <w:abstractNumId w:val="14"/>
  </w:num>
  <w:num w:numId="7">
    <w:abstractNumId w:val="5"/>
  </w:num>
  <w:num w:numId="8">
    <w:abstractNumId w:val="0"/>
  </w:num>
  <w:num w:numId="9">
    <w:abstractNumId w:val="9"/>
  </w:num>
  <w:num w:numId="10">
    <w:abstractNumId w:val="13"/>
  </w:num>
  <w:num w:numId="11">
    <w:abstractNumId w:val="8"/>
  </w:num>
  <w:num w:numId="12">
    <w:abstractNumId w:val="15"/>
  </w:num>
  <w:num w:numId="13">
    <w:abstractNumId w:val="3"/>
  </w:num>
  <w:num w:numId="14">
    <w:abstractNumId w:val="11"/>
  </w:num>
  <w:num w:numId="15">
    <w:abstractNumId w:val="16"/>
  </w:num>
  <w:num w:numId="16">
    <w:abstractNumId w:val="20"/>
  </w:num>
  <w:num w:numId="17">
    <w:abstractNumId w:val="12"/>
  </w:num>
  <w:num w:numId="18">
    <w:abstractNumId w:val="4"/>
  </w:num>
  <w:num w:numId="19">
    <w:abstractNumId w:val="6"/>
  </w:num>
  <w:num w:numId="20">
    <w:abstractNumId w:val="19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74"/>
    <w:rsid w:val="000D2D45"/>
    <w:rsid w:val="0011514D"/>
    <w:rsid w:val="00170555"/>
    <w:rsid w:val="00170DC3"/>
    <w:rsid w:val="00195FA3"/>
    <w:rsid w:val="001A24C3"/>
    <w:rsid w:val="001D2A67"/>
    <w:rsid w:val="001D4381"/>
    <w:rsid w:val="00252BD4"/>
    <w:rsid w:val="002A582E"/>
    <w:rsid w:val="00315B36"/>
    <w:rsid w:val="003D4B1D"/>
    <w:rsid w:val="003F40D7"/>
    <w:rsid w:val="00401B48"/>
    <w:rsid w:val="00404506"/>
    <w:rsid w:val="00414B12"/>
    <w:rsid w:val="004356CD"/>
    <w:rsid w:val="00480C74"/>
    <w:rsid w:val="004819F0"/>
    <w:rsid w:val="00496D9A"/>
    <w:rsid w:val="004B14CD"/>
    <w:rsid w:val="004B177C"/>
    <w:rsid w:val="004B5EBF"/>
    <w:rsid w:val="004F14F3"/>
    <w:rsid w:val="00505CDD"/>
    <w:rsid w:val="005400DF"/>
    <w:rsid w:val="005540FA"/>
    <w:rsid w:val="0059050D"/>
    <w:rsid w:val="005C4988"/>
    <w:rsid w:val="00625CA9"/>
    <w:rsid w:val="006B7512"/>
    <w:rsid w:val="006C1F68"/>
    <w:rsid w:val="006D5C4E"/>
    <w:rsid w:val="006E1B1D"/>
    <w:rsid w:val="0070162D"/>
    <w:rsid w:val="00747CC2"/>
    <w:rsid w:val="00756D8B"/>
    <w:rsid w:val="007F3399"/>
    <w:rsid w:val="00813D7A"/>
    <w:rsid w:val="00864629"/>
    <w:rsid w:val="0087360D"/>
    <w:rsid w:val="008B7051"/>
    <w:rsid w:val="00904868"/>
    <w:rsid w:val="0092044A"/>
    <w:rsid w:val="00932604"/>
    <w:rsid w:val="00955B67"/>
    <w:rsid w:val="009B7EBE"/>
    <w:rsid w:val="009D6687"/>
    <w:rsid w:val="009F6CA0"/>
    <w:rsid w:val="00A273E9"/>
    <w:rsid w:val="00A81A4F"/>
    <w:rsid w:val="00A9449B"/>
    <w:rsid w:val="00A95592"/>
    <w:rsid w:val="00AE2E14"/>
    <w:rsid w:val="00B00455"/>
    <w:rsid w:val="00B1126D"/>
    <w:rsid w:val="00B268DC"/>
    <w:rsid w:val="00B75A48"/>
    <w:rsid w:val="00C058BB"/>
    <w:rsid w:val="00C25B55"/>
    <w:rsid w:val="00C3755F"/>
    <w:rsid w:val="00C50E85"/>
    <w:rsid w:val="00C54B6F"/>
    <w:rsid w:val="00C84308"/>
    <w:rsid w:val="00CB408A"/>
    <w:rsid w:val="00CF61B2"/>
    <w:rsid w:val="00CF6B42"/>
    <w:rsid w:val="00D11EF2"/>
    <w:rsid w:val="00D14691"/>
    <w:rsid w:val="00D167D9"/>
    <w:rsid w:val="00D257B8"/>
    <w:rsid w:val="00D873ED"/>
    <w:rsid w:val="00DA564B"/>
    <w:rsid w:val="00DF2D31"/>
    <w:rsid w:val="00E41E31"/>
    <w:rsid w:val="00E8380A"/>
    <w:rsid w:val="00EB0868"/>
    <w:rsid w:val="00EB131D"/>
    <w:rsid w:val="00EC0038"/>
    <w:rsid w:val="00ED0DA3"/>
    <w:rsid w:val="00F06490"/>
    <w:rsid w:val="00F209FB"/>
    <w:rsid w:val="00F40E2B"/>
    <w:rsid w:val="00F46535"/>
    <w:rsid w:val="00F52487"/>
    <w:rsid w:val="00FA5975"/>
    <w:rsid w:val="00FB3D5E"/>
    <w:rsid w:val="00FC01B3"/>
    <w:rsid w:val="00FD731C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7F8C5DA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39D3E5-A3F3-416F-859A-4FE02DF50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2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Siobhan Buchan</cp:lastModifiedBy>
  <cp:revision>49</cp:revision>
  <cp:lastPrinted>2024-12-18T10:22:00Z</cp:lastPrinted>
  <dcterms:created xsi:type="dcterms:W3CDTF">2021-05-11T15:29:00Z</dcterms:created>
  <dcterms:modified xsi:type="dcterms:W3CDTF">2024-12-18T10:22:00Z</dcterms:modified>
</cp:coreProperties>
</file>