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page" w:tblpX="9710" w:tblpY="-967"/>
        <w:tblW w:w="0" w:type="auto"/>
        <w:tblBorders>
          <w:top w:val="single" w:sz="18" w:space="0" w:color="5B9BD5" w:themeColor="accent1"/>
          <w:left w:val="single" w:sz="18" w:space="0" w:color="5B9BD5" w:themeColor="accent1"/>
          <w:bottom w:val="single" w:sz="18" w:space="0" w:color="5B9BD5" w:themeColor="accent1"/>
          <w:right w:val="single" w:sz="18" w:space="0" w:color="5B9BD5" w:themeColor="accent1"/>
          <w:insideH w:val="single" w:sz="18" w:space="0" w:color="5B9BD5" w:themeColor="accent1"/>
          <w:insideV w:val="single" w:sz="18" w:space="0" w:color="5B9BD5" w:themeColor="accent1"/>
        </w:tblBorders>
        <w:shd w:val="clear" w:color="auto" w:fill="FFFFFF" w:themeFill="background1"/>
        <w:tblLayout w:type="fixed"/>
        <w:tblLook w:val="04A0" w:firstRow="1" w:lastRow="0" w:firstColumn="1" w:lastColumn="0" w:noHBand="0" w:noVBand="1"/>
      </w:tblPr>
      <w:tblGrid>
        <w:gridCol w:w="544"/>
        <w:gridCol w:w="1158"/>
      </w:tblGrid>
      <w:tr w:rsidR="00942C3E" w14:paraId="3B2585E4" w14:textId="77777777" w:rsidTr="00942C3E">
        <w:trPr>
          <w:cantSplit/>
          <w:trHeight w:val="1369"/>
        </w:trPr>
        <w:tc>
          <w:tcPr>
            <w:tcW w:w="544" w:type="dxa"/>
            <w:shd w:val="clear" w:color="auto" w:fill="FFFFFF" w:themeFill="background1"/>
            <w:textDirection w:val="btLr"/>
          </w:tcPr>
          <w:p w14:paraId="00E8CEF3" w14:textId="77777777" w:rsidR="00942C3E" w:rsidRPr="00CE4975" w:rsidRDefault="00942C3E" w:rsidP="005268A2">
            <w:pPr>
              <w:rPr>
                <w:b/>
                <w:color w:val="000000" w:themeColor="text1"/>
                <w:sz w:val="24"/>
                <w:szCs w:val="20"/>
              </w:rPr>
            </w:pPr>
            <w:r>
              <w:rPr>
                <w:b/>
                <w:color w:val="000000" w:themeColor="text1"/>
                <w:sz w:val="24"/>
                <w:szCs w:val="20"/>
              </w:rPr>
              <w:t>Biology</w:t>
            </w:r>
          </w:p>
          <w:p w14:paraId="7E57FAA5" w14:textId="77777777" w:rsidR="00942C3E" w:rsidRPr="00CE4975" w:rsidRDefault="00942C3E" w:rsidP="005268A2">
            <w:pPr>
              <w:ind w:left="113" w:right="113"/>
              <w:rPr>
                <w:sz w:val="24"/>
              </w:rPr>
            </w:pPr>
          </w:p>
        </w:tc>
        <w:tc>
          <w:tcPr>
            <w:tcW w:w="1158" w:type="dxa"/>
            <w:shd w:val="clear" w:color="auto" w:fill="FFFFFF" w:themeFill="background1"/>
            <w:textDirection w:val="btLr"/>
            <w:vAlign w:val="center"/>
          </w:tcPr>
          <w:p w14:paraId="103778E4" w14:textId="77777777" w:rsidR="00942C3E" w:rsidRDefault="00942C3E" w:rsidP="005268A2">
            <w:pPr>
              <w:ind w:left="113" w:right="113"/>
              <w:jc w:val="center"/>
            </w:pPr>
            <w:r w:rsidRPr="001F098F">
              <w:rPr>
                <w:rFonts w:cstheme="majorHAnsi"/>
                <w:noProof/>
                <w:sz w:val="44"/>
                <w:szCs w:val="20"/>
                <w:lang w:eastAsia="en-GB"/>
              </w:rPr>
              <w:drawing>
                <wp:anchor distT="0" distB="0" distL="114300" distR="114300" simplePos="0" relativeHeight="251694080" behindDoc="0" locked="0" layoutInCell="1" allowOverlap="1" wp14:anchorId="6840F595" wp14:editId="1F1A45C0">
                  <wp:simplePos x="0" y="0"/>
                  <wp:positionH relativeFrom="column">
                    <wp:posOffset>89444</wp:posOffset>
                  </wp:positionH>
                  <wp:positionV relativeFrom="paragraph">
                    <wp:posOffset>-676910</wp:posOffset>
                  </wp:positionV>
                  <wp:extent cx="476655" cy="457028"/>
                  <wp:effectExtent l="38100" t="38100" r="38100" b="38735"/>
                  <wp:wrapNone/>
                  <wp:docPr id="55" name="Picture 55" descr="\\lang-cserver\staffhome$\r.miah\Downloads\noun_Biology_3385345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ang-cserver\staffhome$\r.miah\Downloads\noun_Biology_3385345 (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6655" cy="457028"/>
                          </a:xfrm>
                          <a:prstGeom prst="roundRect">
                            <a:avLst>
                              <a:gd name="adj" fmla="val 8594"/>
                            </a:avLst>
                          </a:prstGeom>
                          <a:solidFill>
                            <a:srgbClr val="FFFFFF">
                              <a:shade val="85000"/>
                            </a:srgbClr>
                          </a:solidFill>
                          <a:ln w="28575">
                            <a:solidFill>
                              <a:schemeClr val="accent1"/>
                            </a:solidFill>
                          </a:ln>
                          <a:effectLst/>
                        </pic:spPr>
                      </pic:pic>
                    </a:graphicData>
                  </a:graphic>
                  <wp14:sizeRelH relativeFrom="page">
                    <wp14:pctWidth>0</wp14:pctWidth>
                  </wp14:sizeRelH>
                  <wp14:sizeRelV relativeFrom="page">
                    <wp14:pctHeight>0</wp14:pctHeight>
                  </wp14:sizeRelV>
                </wp:anchor>
              </w:drawing>
            </w:r>
          </w:p>
        </w:tc>
      </w:tr>
    </w:tbl>
    <w:p w14:paraId="298E451C" w14:textId="77777777" w:rsidR="00B75A48" w:rsidRDefault="00942C3E">
      <w:r>
        <w:rPr>
          <w:noProof/>
          <w:lang w:eastAsia="en-GB"/>
        </w:rPr>
        <mc:AlternateContent>
          <mc:Choice Requires="wps">
            <w:drawing>
              <wp:anchor distT="45720" distB="45720" distL="114300" distR="114300" simplePos="0" relativeHeight="251659264" behindDoc="0" locked="0" layoutInCell="1" allowOverlap="1" wp14:anchorId="4DF28A73" wp14:editId="2D0DD2B2">
                <wp:simplePos x="0" y="0"/>
                <wp:positionH relativeFrom="column">
                  <wp:posOffset>339725</wp:posOffset>
                </wp:positionH>
                <wp:positionV relativeFrom="paragraph">
                  <wp:posOffset>-776605</wp:posOffset>
                </wp:positionV>
                <wp:extent cx="4759960" cy="927847"/>
                <wp:effectExtent l="19050" t="19050" r="21590" b="2476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9960" cy="927847"/>
                        </a:xfrm>
                        <a:prstGeom prst="rect">
                          <a:avLst/>
                        </a:prstGeom>
                        <a:solidFill>
                          <a:srgbClr val="FFFFFF"/>
                        </a:solidFill>
                        <a:ln w="38100">
                          <a:solidFill>
                            <a:srgbClr val="0070C0"/>
                          </a:solidFill>
                          <a:miter lim="800000"/>
                          <a:headEnd/>
                          <a:tailEnd/>
                        </a:ln>
                      </wps:spPr>
                      <wps:txbx>
                        <w:txbxContent>
                          <w:p w14:paraId="317351A4" w14:textId="77777777" w:rsidR="00AA356C" w:rsidRPr="005268A2" w:rsidRDefault="00AA356C" w:rsidP="005268A2">
                            <w:pPr>
                              <w:pStyle w:val="Title"/>
                              <w:jc w:val="center"/>
                              <w:rPr>
                                <w:b/>
                                <w:color w:val="4472C4" w:themeColor="accent5"/>
                                <w:spacing w:val="0"/>
                                <w:sz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4472C4" w:themeColor="accent5"/>
                                <w:spacing w:val="0"/>
                                <w:sz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Science</w:t>
                            </w:r>
                            <w:r w:rsidRPr="00192C99">
                              <w:rPr>
                                <w:b/>
                                <w:color w:val="4472C4" w:themeColor="accent5"/>
                                <w:spacing w:val="0"/>
                                <w:sz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Pr>
                                <w:b/>
                                <w:color w:val="4472C4" w:themeColor="accent5"/>
                                <w:spacing w:val="0"/>
                                <w:sz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t>
                            </w:r>
                            <w:r w:rsidRPr="00192C99">
                              <w:rPr>
                                <w:b/>
                                <w:color w:val="4472C4" w:themeColor="accent5"/>
                                <w:spacing w:val="0"/>
                                <w:sz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Pr>
                                <w:b/>
                                <w:color w:val="4472C4" w:themeColor="accent5"/>
                                <w:spacing w:val="0"/>
                                <w:sz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Plants (Year 3)</w:t>
                            </w:r>
                          </w:p>
                          <w:p w14:paraId="300FD0FA" w14:textId="71A2FDB3" w:rsidR="00AA356C" w:rsidRPr="003864E2" w:rsidRDefault="00AA356C" w:rsidP="001F66AC">
                            <w:pPr>
                              <w:spacing w:after="0"/>
                              <w:jc w:val="center"/>
                              <w:rPr>
                                <w:color w:val="000000" w:themeColor="text1"/>
                              </w:rPr>
                            </w:pPr>
                            <w:r w:rsidRPr="00E20F56">
                              <w:rPr>
                                <w:b/>
                                <w:color w:val="000000" w:themeColor="text1"/>
                                <w:sz w:val="20"/>
                                <w:szCs w:val="20"/>
                              </w:rPr>
                              <w:t xml:space="preserve">Outcome:  </w:t>
                            </w:r>
                            <w:r w:rsidR="00C81768">
                              <w:rPr>
                                <w:color w:val="000000" w:themeColor="text1"/>
                                <w:sz w:val="20"/>
                                <w:szCs w:val="20"/>
                              </w:rPr>
                              <w:t xml:space="preserve">Understand the plant lifecycle and investigate </w:t>
                            </w:r>
                            <w:r w:rsidRPr="008A0B5C">
                              <w:rPr>
                                <w:color w:val="000000" w:themeColor="text1"/>
                                <w:sz w:val="20"/>
                                <w:szCs w:val="20"/>
                              </w:rPr>
                              <w:t>how water is transported in plants using observations.</w:t>
                            </w:r>
                          </w:p>
                          <w:p w14:paraId="69D0DCD6" w14:textId="77777777" w:rsidR="00AA356C" w:rsidRPr="003F40D7" w:rsidRDefault="00AA356C" w:rsidP="003F40D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DF28A73" id="_x0000_t202" coordsize="21600,21600" o:spt="202" path="m,l,21600r21600,l21600,xe">
                <v:stroke joinstyle="miter"/>
                <v:path gradientshapeok="t" o:connecttype="rect"/>
              </v:shapetype>
              <v:shape id="Text Box 2" o:spid="_x0000_s1026" type="#_x0000_t202" style="position:absolute;margin-left:26.75pt;margin-top:-61.15pt;width:374.8pt;height:73.0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" strokecolor="#0070c0" strokeweight="3pt">
                <v:textbox>
                  <w:txbxContent>
                    <w:p w14:paraId="317351A4" w14:textId="77777777" w:rsidR="00AA356C" w:rsidRPr="005268A2" w:rsidRDefault="00AA356C" w:rsidP="005268A2">
                      <w:pPr>
                        <w:pStyle w:val="Title"/>
                        <w:jc w:val="center"/>
                        <w:rPr>
                          <w:b/>
                          <w:color w:val="4472C4" w:themeColor="accent5"/>
                          <w:spacing w:val="0"/>
                          <w:sz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4472C4" w:themeColor="accent5"/>
                          <w:spacing w:val="0"/>
                          <w:sz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Science</w:t>
                      </w:r>
                      <w:r w:rsidRPr="00192C99">
                        <w:rPr>
                          <w:b/>
                          <w:color w:val="4472C4" w:themeColor="accent5"/>
                          <w:spacing w:val="0"/>
                          <w:sz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Pr>
                          <w:b/>
                          <w:color w:val="4472C4" w:themeColor="accent5"/>
                          <w:spacing w:val="0"/>
                          <w:sz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t>
                      </w:r>
                      <w:r w:rsidRPr="00192C99">
                        <w:rPr>
                          <w:b/>
                          <w:color w:val="4472C4" w:themeColor="accent5"/>
                          <w:spacing w:val="0"/>
                          <w:sz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Pr>
                          <w:b/>
                          <w:color w:val="4472C4" w:themeColor="accent5"/>
                          <w:spacing w:val="0"/>
                          <w:sz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Plants (Year 3)</w:t>
                      </w:r>
                    </w:p>
                    <w:p w14:paraId="300FD0FA" w14:textId="71A2FDB3" w:rsidR="00AA356C" w:rsidRPr="003864E2" w:rsidRDefault="00AA356C" w:rsidP="001F66AC">
                      <w:pPr>
                        <w:spacing w:after="0"/>
                        <w:jc w:val="center"/>
                        <w:rPr>
                          <w:color w:val="000000" w:themeColor="text1"/>
                        </w:rPr>
                      </w:pPr>
                      <w:r w:rsidRPr="00E20F56">
                        <w:rPr>
                          <w:b/>
                          <w:color w:val="000000" w:themeColor="text1"/>
                          <w:sz w:val="20"/>
                          <w:szCs w:val="20"/>
                        </w:rPr>
                        <w:t xml:space="preserve">Outcome:  </w:t>
                      </w:r>
                      <w:r w:rsidR="00C81768">
                        <w:rPr>
                          <w:color w:val="000000" w:themeColor="text1"/>
                          <w:sz w:val="20"/>
                          <w:szCs w:val="20"/>
                        </w:rPr>
                        <w:t xml:space="preserve">Understand the plant lifecycle and investigate </w:t>
                      </w:r>
                      <w:r w:rsidRPr="008A0B5C">
                        <w:rPr>
                          <w:color w:val="000000" w:themeColor="text1"/>
                          <w:sz w:val="20"/>
                          <w:szCs w:val="20"/>
                        </w:rPr>
                        <w:t>how water is transported in plants using observations.</w:t>
                      </w:r>
                    </w:p>
                    <w:p w14:paraId="69D0DCD6" w14:textId="77777777" w:rsidR="00AA356C" w:rsidRPr="003F40D7" w:rsidRDefault="00AA356C" w:rsidP="003F40D7"/>
                  </w:txbxContent>
                </v:textbox>
              </v:shape>
            </w:pict>
          </mc:Fallback>
        </mc:AlternateContent>
      </w:r>
      <w:r>
        <w:rPr>
          <w:noProof/>
          <w:lang w:eastAsia="en-GB"/>
        </w:rPr>
        <w:drawing>
          <wp:anchor distT="0" distB="0" distL="114300" distR="114300" simplePos="0" relativeHeight="251683840" behindDoc="0" locked="0" layoutInCell="1" allowOverlap="1" wp14:anchorId="27692416" wp14:editId="079A2F58">
            <wp:simplePos x="0" y="0"/>
            <wp:positionH relativeFrom="column">
              <wp:posOffset>-531383</wp:posOffset>
            </wp:positionH>
            <wp:positionV relativeFrom="paragraph">
              <wp:posOffset>-650278</wp:posOffset>
            </wp:positionV>
            <wp:extent cx="786063" cy="786063"/>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sz_langshott_v6_roundal_smallest.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86063" cy="786063"/>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XSpec="center" w:tblpY="422"/>
        <w:tblOverlap w:val="never"/>
        <w:tblW w:w="11052" w:type="dxa"/>
        <w:tblLook w:val="04A0" w:firstRow="1" w:lastRow="0" w:firstColumn="1" w:lastColumn="0" w:noHBand="0" w:noVBand="1"/>
      </w:tblPr>
      <w:tblGrid>
        <w:gridCol w:w="11052"/>
      </w:tblGrid>
      <w:tr w:rsidR="00E63175" w14:paraId="1AA0A54D" w14:textId="77777777" w:rsidTr="009D7485">
        <w:trPr>
          <w:trHeight w:val="177"/>
        </w:trPr>
        <w:tc>
          <w:tcPr>
            <w:tcW w:w="11052" w:type="dxa"/>
            <w:shd w:val="clear" w:color="auto" w:fill="9CC2E5" w:themeFill="accent1" w:themeFillTint="99"/>
          </w:tcPr>
          <w:p w14:paraId="51FE0F60" w14:textId="77777777" w:rsidR="00E63175" w:rsidRDefault="00E63175" w:rsidP="004067F2">
            <w:pPr>
              <w:jc w:val="center"/>
            </w:pPr>
            <w:r>
              <w:rPr>
                <w:b/>
                <w:sz w:val="18"/>
                <w:szCs w:val="18"/>
              </w:rPr>
              <w:t xml:space="preserve">Prior </w:t>
            </w:r>
            <w:r w:rsidR="004067F2">
              <w:rPr>
                <w:b/>
                <w:sz w:val="18"/>
                <w:szCs w:val="18"/>
              </w:rPr>
              <w:t>learning</w:t>
            </w:r>
          </w:p>
        </w:tc>
      </w:tr>
      <w:tr w:rsidR="001F66AC" w14:paraId="2C061FC2" w14:textId="77777777" w:rsidTr="00E63175">
        <w:trPr>
          <w:trHeight w:val="177"/>
        </w:trPr>
        <w:tc>
          <w:tcPr>
            <w:tcW w:w="11052" w:type="dxa"/>
          </w:tcPr>
          <w:p w14:paraId="1FF24322" w14:textId="77777777" w:rsidR="001F66AC" w:rsidRPr="001F66AC" w:rsidRDefault="001F66AC" w:rsidP="001F66AC">
            <w:pPr>
              <w:pStyle w:val="ListParagraph"/>
              <w:numPr>
                <w:ilvl w:val="0"/>
                <w:numId w:val="22"/>
              </w:numPr>
              <w:ind w:left="313" w:hanging="313"/>
              <w:rPr>
                <w:rFonts w:cstheme="minorHAnsi"/>
                <w:sz w:val="20"/>
                <w:szCs w:val="20"/>
              </w:rPr>
            </w:pPr>
            <w:r w:rsidRPr="001F66AC">
              <w:rPr>
                <w:rFonts w:cstheme="minorHAnsi"/>
                <w:sz w:val="20"/>
                <w:szCs w:val="20"/>
              </w:rPr>
              <w:t>Observe and describe how seeds and bulbs grow into mature plants.</w:t>
            </w:r>
          </w:p>
        </w:tc>
      </w:tr>
      <w:tr w:rsidR="001F66AC" w14:paraId="654173CF" w14:textId="77777777" w:rsidTr="00E63175">
        <w:trPr>
          <w:trHeight w:val="177"/>
        </w:trPr>
        <w:tc>
          <w:tcPr>
            <w:tcW w:w="11052" w:type="dxa"/>
          </w:tcPr>
          <w:p w14:paraId="01FD15FE" w14:textId="77777777" w:rsidR="001F66AC" w:rsidRPr="001F66AC" w:rsidRDefault="001F66AC" w:rsidP="001F66AC">
            <w:pPr>
              <w:pStyle w:val="ListParagraph"/>
              <w:numPr>
                <w:ilvl w:val="0"/>
                <w:numId w:val="22"/>
              </w:numPr>
              <w:ind w:left="313" w:hanging="313"/>
              <w:rPr>
                <w:rFonts w:cstheme="minorHAnsi"/>
                <w:sz w:val="20"/>
                <w:szCs w:val="20"/>
              </w:rPr>
            </w:pPr>
            <w:r w:rsidRPr="001F66AC">
              <w:rPr>
                <w:rFonts w:cstheme="minorHAnsi"/>
                <w:sz w:val="20"/>
                <w:szCs w:val="20"/>
              </w:rPr>
              <w:t>Find out and describe how plants need water, light and a suitable temperature to grow and stay healthy.</w:t>
            </w:r>
          </w:p>
        </w:tc>
      </w:tr>
      <w:tr w:rsidR="001F66AC" w14:paraId="1E17A2A7" w14:textId="77777777" w:rsidTr="00E63175">
        <w:trPr>
          <w:trHeight w:val="177"/>
        </w:trPr>
        <w:tc>
          <w:tcPr>
            <w:tcW w:w="11052" w:type="dxa"/>
          </w:tcPr>
          <w:p w14:paraId="1B04B16F" w14:textId="77777777" w:rsidR="001F66AC" w:rsidRPr="002045BB" w:rsidRDefault="001F66AC" w:rsidP="001F66AC">
            <w:pPr>
              <w:pStyle w:val="ListParagraph"/>
              <w:numPr>
                <w:ilvl w:val="0"/>
                <w:numId w:val="22"/>
              </w:numPr>
              <w:ind w:left="313" w:hanging="313"/>
              <w:rPr>
                <w:rFonts w:cstheme="minorHAnsi"/>
                <w:sz w:val="20"/>
                <w:szCs w:val="20"/>
              </w:rPr>
            </w:pPr>
            <w:r w:rsidRPr="002045BB">
              <w:rPr>
                <w:rFonts w:cstheme="minorHAnsi"/>
                <w:sz w:val="20"/>
                <w:szCs w:val="20"/>
              </w:rPr>
              <w:t>Explore and compare the differences between things that are living, dead, and things that have never been alive.</w:t>
            </w:r>
          </w:p>
        </w:tc>
      </w:tr>
      <w:tr w:rsidR="001F66AC" w14:paraId="04FAE50E" w14:textId="77777777" w:rsidTr="00E63175">
        <w:trPr>
          <w:trHeight w:val="177"/>
        </w:trPr>
        <w:tc>
          <w:tcPr>
            <w:tcW w:w="11052" w:type="dxa"/>
          </w:tcPr>
          <w:p w14:paraId="0BC7A468" w14:textId="77777777" w:rsidR="001F66AC" w:rsidRPr="002045BB" w:rsidRDefault="001F66AC" w:rsidP="001F66AC">
            <w:pPr>
              <w:pStyle w:val="ListParagraph"/>
              <w:numPr>
                <w:ilvl w:val="0"/>
                <w:numId w:val="22"/>
              </w:numPr>
              <w:ind w:left="313" w:hanging="313"/>
              <w:rPr>
                <w:rFonts w:cstheme="minorHAnsi"/>
                <w:sz w:val="20"/>
                <w:szCs w:val="20"/>
              </w:rPr>
            </w:pPr>
            <w:r w:rsidRPr="002045BB">
              <w:rPr>
                <w:rFonts w:cstheme="minorHAnsi"/>
                <w:sz w:val="20"/>
                <w:szCs w:val="20"/>
              </w:rPr>
              <w:t>Identify that most living things live in habitats to which they are suited and describe how different habitats provide for the basic needs of different kinds of animals and plants, and how they depend on each other.</w:t>
            </w:r>
          </w:p>
        </w:tc>
      </w:tr>
      <w:tr w:rsidR="001F66AC" w14:paraId="1EFF0453" w14:textId="77777777" w:rsidTr="00E63175">
        <w:trPr>
          <w:trHeight w:val="177"/>
        </w:trPr>
        <w:tc>
          <w:tcPr>
            <w:tcW w:w="11052" w:type="dxa"/>
          </w:tcPr>
          <w:p w14:paraId="2831F133" w14:textId="77777777" w:rsidR="001F66AC" w:rsidRPr="002045BB" w:rsidRDefault="001F66AC" w:rsidP="001F66AC">
            <w:pPr>
              <w:pStyle w:val="ListParagraph"/>
              <w:numPr>
                <w:ilvl w:val="0"/>
                <w:numId w:val="22"/>
              </w:numPr>
              <w:ind w:left="313" w:hanging="313"/>
              <w:rPr>
                <w:rFonts w:cstheme="minorHAnsi"/>
                <w:sz w:val="20"/>
                <w:szCs w:val="20"/>
              </w:rPr>
            </w:pPr>
            <w:r w:rsidRPr="002045BB">
              <w:rPr>
                <w:rFonts w:cstheme="minorHAnsi"/>
                <w:sz w:val="20"/>
                <w:szCs w:val="20"/>
              </w:rPr>
              <w:t>Identify and name a variety of plants and animals in their habitats, including micro-habitats.</w:t>
            </w:r>
          </w:p>
        </w:tc>
      </w:tr>
    </w:tbl>
    <w:p w14:paraId="3855B2FA" w14:textId="77777777" w:rsidR="001E3A09" w:rsidRPr="00B75A48" w:rsidRDefault="001E3A09" w:rsidP="006938C8">
      <w:pPr>
        <w:tabs>
          <w:tab w:val="left" w:pos="2460"/>
        </w:tabs>
      </w:pPr>
    </w:p>
    <w:p w14:paraId="4ABFFDF5" w14:textId="77777777" w:rsidR="00B75A48" w:rsidRPr="00B75A48" w:rsidRDefault="008F5B4C" w:rsidP="00B75A48">
      <w:r>
        <w:rPr>
          <w:noProof/>
          <w:lang w:eastAsia="en-GB"/>
        </w:rPr>
        <mc:AlternateContent>
          <mc:Choice Requires="wps">
            <w:drawing>
              <wp:anchor distT="0" distB="0" distL="114300" distR="114300" simplePos="0" relativeHeight="251667456" behindDoc="0" locked="0" layoutInCell="1" allowOverlap="1" wp14:anchorId="41170428" wp14:editId="2B074D6C">
                <wp:simplePos x="0" y="0"/>
                <wp:positionH relativeFrom="margin">
                  <wp:posOffset>4495800</wp:posOffset>
                </wp:positionH>
                <wp:positionV relativeFrom="paragraph">
                  <wp:posOffset>1127760</wp:posOffset>
                </wp:positionV>
                <wp:extent cx="1861185" cy="2895600"/>
                <wp:effectExtent l="19050" t="19050" r="24765" b="19050"/>
                <wp:wrapNone/>
                <wp:docPr id="24" name="Text Box 24"/>
                <wp:cNvGraphicFramePr/>
                <a:graphic xmlns:a="http://schemas.openxmlformats.org/drawingml/2006/main">
                  <a:graphicData uri="http://schemas.microsoft.com/office/word/2010/wordprocessingShape">
                    <wps:wsp>
                      <wps:cNvSpPr txBox="1"/>
                      <wps:spPr>
                        <a:xfrm>
                          <a:off x="0" y="0"/>
                          <a:ext cx="1861185" cy="2895600"/>
                        </a:xfrm>
                        <a:prstGeom prst="rect">
                          <a:avLst/>
                        </a:prstGeom>
                        <a:solidFill>
                          <a:schemeClr val="lt1"/>
                        </a:solidFill>
                        <a:ln w="3810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13C19E25" w14:textId="77777777" w:rsidR="00AA356C" w:rsidRPr="005268A2" w:rsidRDefault="00AA356C" w:rsidP="005268A2">
                            <w:pPr>
                              <w:pStyle w:val="Default"/>
                              <w:rPr>
                                <w:b/>
                                <w:color w:val="auto"/>
                                <w:sz w:val="20"/>
                                <w:szCs w:val="20"/>
                              </w:rPr>
                            </w:pPr>
                            <w:r w:rsidRPr="005268A2">
                              <w:rPr>
                                <w:b/>
                                <w:color w:val="auto"/>
                                <w:sz w:val="20"/>
                                <w:szCs w:val="20"/>
                              </w:rPr>
                              <w:t>Vocabulary:</w:t>
                            </w:r>
                          </w:p>
                          <w:p w14:paraId="05DCAC90" w14:textId="77777777" w:rsidR="00AA356C" w:rsidRPr="008F5B4C" w:rsidRDefault="00AA356C" w:rsidP="001F66AC">
                            <w:pPr>
                              <w:pStyle w:val="Default"/>
                              <w:rPr>
                                <w:rFonts w:asciiTheme="minorHAnsi" w:hAnsiTheme="minorHAnsi" w:cstheme="minorHAnsi"/>
                                <w:color w:val="auto"/>
                                <w:sz w:val="18"/>
                                <w:szCs w:val="18"/>
                              </w:rPr>
                            </w:pPr>
                            <w:r w:rsidRPr="008F5B4C">
                              <w:rPr>
                                <w:rFonts w:asciiTheme="minorHAnsi" w:hAnsiTheme="minorHAnsi" w:cstheme="minorHAnsi"/>
                                <w:color w:val="auto"/>
                                <w:sz w:val="18"/>
                                <w:szCs w:val="18"/>
                                <w:u w:val="single"/>
                              </w:rPr>
                              <w:t>Water transportation</w:t>
                            </w:r>
                            <w:r w:rsidRPr="008F5B4C">
                              <w:rPr>
                                <w:rFonts w:asciiTheme="minorHAnsi" w:hAnsiTheme="minorHAnsi" w:cstheme="minorHAnsi"/>
                                <w:color w:val="auto"/>
                                <w:sz w:val="18"/>
                                <w:szCs w:val="18"/>
                              </w:rPr>
                              <w:t>: transport, evaporation, evaporate, nutrients, absorb, anchor.</w:t>
                            </w:r>
                          </w:p>
                          <w:p w14:paraId="7DD4CFD9" w14:textId="77777777" w:rsidR="00AA356C" w:rsidRPr="008F5B4C" w:rsidRDefault="00AA356C" w:rsidP="001F66AC">
                            <w:pPr>
                              <w:pStyle w:val="Default"/>
                              <w:rPr>
                                <w:rFonts w:asciiTheme="minorHAnsi" w:hAnsiTheme="minorHAnsi" w:cstheme="minorHAnsi"/>
                                <w:color w:val="auto"/>
                                <w:sz w:val="18"/>
                                <w:szCs w:val="18"/>
                                <w:u w:val="single"/>
                              </w:rPr>
                            </w:pPr>
                          </w:p>
                          <w:p w14:paraId="6836B93B" w14:textId="77777777" w:rsidR="00AA356C" w:rsidRPr="008F5B4C" w:rsidRDefault="00AA356C" w:rsidP="001F66AC">
                            <w:pPr>
                              <w:pStyle w:val="Default"/>
                              <w:rPr>
                                <w:rFonts w:asciiTheme="minorHAnsi" w:hAnsiTheme="minorHAnsi" w:cstheme="minorHAnsi"/>
                                <w:color w:val="auto"/>
                                <w:sz w:val="18"/>
                                <w:szCs w:val="18"/>
                              </w:rPr>
                            </w:pPr>
                            <w:r w:rsidRPr="008F5B4C">
                              <w:rPr>
                                <w:rFonts w:asciiTheme="minorHAnsi" w:hAnsiTheme="minorHAnsi" w:cstheme="minorHAnsi"/>
                                <w:color w:val="auto"/>
                                <w:sz w:val="18"/>
                                <w:szCs w:val="18"/>
                                <w:u w:val="single"/>
                              </w:rPr>
                              <w:t>Life cycle of flowering plants:</w:t>
                            </w:r>
                            <w:r w:rsidRPr="008F5B4C">
                              <w:rPr>
                                <w:rFonts w:asciiTheme="minorHAnsi" w:hAnsiTheme="minorHAnsi" w:cstheme="minorHAnsi"/>
                                <w:color w:val="auto"/>
                                <w:sz w:val="18"/>
                                <w:szCs w:val="18"/>
                              </w:rPr>
                              <w:t xml:space="preserve"> pollination (insect/wind), pollen, nectar, pollinator, seed formation, seed dispersal (animal/wind/water), reproduce, fertilisation, fertilise, stamen, anther, filament, carpel (pistil), stigma, style, ovary, ovule, sepal, carbon dioxide.</w:t>
                            </w:r>
                          </w:p>
                          <w:p w14:paraId="166D00F3" w14:textId="77777777" w:rsidR="00AA356C" w:rsidRPr="008F5B4C" w:rsidRDefault="00AA356C" w:rsidP="001F66AC">
                            <w:pPr>
                              <w:pStyle w:val="Default"/>
                              <w:rPr>
                                <w:rFonts w:asciiTheme="minorHAnsi" w:hAnsiTheme="minorHAnsi" w:cstheme="minorHAnsi"/>
                                <w:color w:val="auto"/>
                                <w:sz w:val="18"/>
                                <w:szCs w:val="18"/>
                                <w:u w:val="single"/>
                              </w:rPr>
                            </w:pPr>
                          </w:p>
                          <w:p w14:paraId="6ECA2F0F" w14:textId="77777777" w:rsidR="00AA356C" w:rsidRPr="008F5B4C" w:rsidRDefault="00AA356C" w:rsidP="001F66AC">
                            <w:pPr>
                              <w:pStyle w:val="Default"/>
                              <w:rPr>
                                <w:rFonts w:asciiTheme="minorHAnsi" w:hAnsiTheme="minorHAnsi" w:cstheme="minorHAnsi"/>
                                <w:i/>
                                <w:sz w:val="18"/>
                                <w:szCs w:val="18"/>
                              </w:rPr>
                            </w:pPr>
                            <w:r w:rsidRPr="008F5B4C">
                              <w:rPr>
                                <w:rFonts w:asciiTheme="minorHAnsi" w:hAnsiTheme="minorHAnsi" w:cstheme="minorHAnsi"/>
                                <w:color w:val="auto"/>
                                <w:sz w:val="18"/>
                                <w:szCs w:val="18"/>
                                <w:u w:val="single"/>
                              </w:rPr>
                              <w:t>Previously introduced vocabulary:</w:t>
                            </w:r>
                            <w:r w:rsidRPr="008F5B4C">
                              <w:rPr>
                                <w:rFonts w:asciiTheme="minorHAnsi" w:hAnsiTheme="minorHAnsi" w:cstheme="minorHAnsi"/>
                                <w:color w:val="auto"/>
                                <w:sz w:val="18"/>
                                <w:szCs w:val="18"/>
                              </w:rPr>
                              <w:t xml:space="preserve"> life cycle.</w:t>
                            </w:r>
                          </w:p>
                          <w:p w14:paraId="5D7C48E9" w14:textId="77777777" w:rsidR="00AA356C" w:rsidRPr="00937AC5" w:rsidRDefault="00AA356C" w:rsidP="00937AC5">
                            <w:pPr>
                              <w:pStyle w:val="Default"/>
                              <w:rPr>
                                <w:b/>
                                <w:color w:val="auto"/>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170428" id="Text Box 24" o:spid="_x0000_s1027" type="#_x0000_t202" style="position:absolute;margin-left:354pt;margin-top:88.8pt;width:146.55pt;height:228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" fillcolor="white [3201]" strokecolor="#0070c0" strokeweight="3pt">
                <v:textbox>
                  <w:txbxContent>
                    <w:p w14:paraId="13C19E25" w14:textId="77777777" w:rsidR="00AA356C" w:rsidRPr="005268A2" w:rsidRDefault="00AA356C" w:rsidP="005268A2">
                      <w:pPr>
                        <w:pStyle w:val="Default"/>
                        <w:rPr>
                          <w:b/>
                          <w:color w:val="auto"/>
                          <w:sz w:val="20"/>
                          <w:szCs w:val="20"/>
                        </w:rPr>
                      </w:pPr>
                      <w:r w:rsidRPr="005268A2">
                        <w:rPr>
                          <w:b/>
                          <w:color w:val="auto"/>
                          <w:sz w:val="20"/>
                          <w:szCs w:val="20"/>
                        </w:rPr>
                        <w:t>Vocabulary:</w:t>
                      </w:r>
                    </w:p>
                    <w:p w14:paraId="05DCAC90" w14:textId="77777777" w:rsidR="00AA356C" w:rsidRPr="008F5B4C" w:rsidRDefault="00AA356C" w:rsidP="001F66AC">
                      <w:pPr>
                        <w:pStyle w:val="Default"/>
                        <w:rPr>
                          <w:rFonts w:asciiTheme="minorHAnsi" w:hAnsiTheme="minorHAnsi" w:cstheme="minorHAnsi"/>
                          <w:color w:val="auto"/>
                          <w:sz w:val="18"/>
                          <w:szCs w:val="18"/>
                        </w:rPr>
                      </w:pPr>
                      <w:r w:rsidRPr="008F5B4C">
                        <w:rPr>
                          <w:rFonts w:asciiTheme="minorHAnsi" w:hAnsiTheme="minorHAnsi" w:cstheme="minorHAnsi"/>
                          <w:color w:val="auto"/>
                          <w:sz w:val="18"/>
                          <w:szCs w:val="18"/>
                          <w:u w:val="single"/>
                        </w:rPr>
                        <w:t>Water transportation</w:t>
                      </w:r>
                      <w:r w:rsidRPr="008F5B4C">
                        <w:rPr>
                          <w:rFonts w:asciiTheme="minorHAnsi" w:hAnsiTheme="minorHAnsi" w:cstheme="minorHAnsi"/>
                          <w:color w:val="auto"/>
                          <w:sz w:val="18"/>
                          <w:szCs w:val="18"/>
                        </w:rPr>
                        <w:t>: transport, evaporation, evaporate, nutrients, absorb, anchor.</w:t>
                      </w:r>
                    </w:p>
                    <w:p w14:paraId="7DD4CFD9" w14:textId="77777777" w:rsidR="00AA356C" w:rsidRPr="008F5B4C" w:rsidRDefault="00AA356C" w:rsidP="001F66AC">
                      <w:pPr>
                        <w:pStyle w:val="Default"/>
                        <w:rPr>
                          <w:rFonts w:asciiTheme="minorHAnsi" w:hAnsiTheme="minorHAnsi" w:cstheme="minorHAnsi"/>
                          <w:color w:val="auto"/>
                          <w:sz w:val="18"/>
                          <w:szCs w:val="18"/>
                          <w:u w:val="single"/>
                        </w:rPr>
                      </w:pPr>
                    </w:p>
                    <w:p w14:paraId="6836B93B" w14:textId="77777777" w:rsidR="00AA356C" w:rsidRPr="008F5B4C" w:rsidRDefault="00AA356C" w:rsidP="001F66AC">
                      <w:pPr>
                        <w:pStyle w:val="Default"/>
                        <w:rPr>
                          <w:rFonts w:asciiTheme="minorHAnsi" w:hAnsiTheme="minorHAnsi" w:cstheme="minorHAnsi"/>
                          <w:color w:val="auto"/>
                          <w:sz w:val="18"/>
                          <w:szCs w:val="18"/>
                        </w:rPr>
                      </w:pPr>
                      <w:r w:rsidRPr="008F5B4C">
                        <w:rPr>
                          <w:rFonts w:asciiTheme="minorHAnsi" w:hAnsiTheme="minorHAnsi" w:cstheme="minorHAnsi"/>
                          <w:color w:val="auto"/>
                          <w:sz w:val="18"/>
                          <w:szCs w:val="18"/>
                          <w:u w:val="single"/>
                        </w:rPr>
                        <w:t>Life cycle of flowering plants:</w:t>
                      </w:r>
                      <w:r w:rsidRPr="008F5B4C">
                        <w:rPr>
                          <w:rFonts w:asciiTheme="minorHAnsi" w:hAnsiTheme="minorHAnsi" w:cstheme="minorHAnsi"/>
                          <w:color w:val="auto"/>
                          <w:sz w:val="18"/>
                          <w:szCs w:val="18"/>
                        </w:rPr>
                        <w:t xml:space="preserve"> pollination (insect/wind), pollen, nectar, pollinator, seed formation, seed dispersal (animal/wind/water), reproduce, fertilisation, fertilise, stamen, anther, filament, carpel (pistil), stigma, style, ovary, ovule, sepal, carbon dioxide.</w:t>
                      </w:r>
                    </w:p>
                    <w:p w14:paraId="166D00F3" w14:textId="77777777" w:rsidR="00AA356C" w:rsidRPr="008F5B4C" w:rsidRDefault="00AA356C" w:rsidP="001F66AC">
                      <w:pPr>
                        <w:pStyle w:val="Default"/>
                        <w:rPr>
                          <w:rFonts w:asciiTheme="minorHAnsi" w:hAnsiTheme="minorHAnsi" w:cstheme="minorHAnsi"/>
                          <w:color w:val="auto"/>
                          <w:sz w:val="18"/>
                          <w:szCs w:val="18"/>
                          <w:u w:val="single"/>
                        </w:rPr>
                      </w:pPr>
                    </w:p>
                    <w:p w14:paraId="6ECA2F0F" w14:textId="77777777" w:rsidR="00AA356C" w:rsidRPr="008F5B4C" w:rsidRDefault="00AA356C" w:rsidP="001F66AC">
                      <w:pPr>
                        <w:pStyle w:val="Default"/>
                        <w:rPr>
                          <w:rFonts w:asciiTheme="minorHAnsi" w:hAnsiTheme="minorHAnsi" w:cstheme="minorHAnsi"/>
                          <w:i/>
                          <w:sz w:val="18"/>
                          <w:szCs w:val="18"/>
                        </w:rPr>
                      </w:pPr>
                      <w:r w:rsidRPr="008F5B4C">
                        <w:rPr>
                          <w:rFonts w:asciiTheme="minorHAnsi" w:hAnsiTheme="minorHAnsi" w:cstheme="minorHAnsi"/>
                          <w:color w:val="auto"/>
                          <w:sz w:val="18"/>
                          <w:szCs w:val="18"/>
                          <w:u w:val="single"/>
                        </w:rPr>
                        <w:t>Previously introduced vocabulary:</w:t>
                      </w:r>
                      <w:r w:rsidRPr="008F5B4C">
                        <w:rPr>
                          <w:rFonts w:asciiTheme="minorHAnsi" w:hAnsiTheme="minorHAnsi" w:cstheme="minorHAnsi"/>
                          <w:color w:val="auto"/>
                          <w:sz w:val="18"/>
                          <w:szCs w:val="18"/>
                        </w:rPr>
                        <w:t xml:space="preserve"> life cycle.</w:t>
                      </w:r>
                    </w:p>
                    <w:p w14:paraId="5D7C48E9" w14:textId="77777777" w:rsidR="00AA356C" w:rsidRPr="00937AC5" w:rsidRDefault="00AA356C" w:rsidP="00937AC5">
                      <w:pPr>
                        <w:pStyle w:val="Default"/>
                        <w:rPr>
                          <w:b/>
                          <w:color w:val="auto"/>
                          <w:sz w:val="18"/>
                          <w:szCs w:val="18"/>
                        </w:rPr>
                      </w:pPr>
                    </w:p>
                  </w:txbxContent>
                </v:textbox>
                <w10:wrap anchorx="margin"/>
              </v:shape>
            </w:pict>
          </mc:Fallback>
        </mc:AlternateContent>
      </w:r>
      <w:r>
        <w:rPr>
          <w:noProof/>
          <w:lang w:eastAsia="en-GB"/>
        </w:rPr>
        <mc:AlternateContent>
          <mc:Choice Requires="wps">
            <w:drawing>
              <wp:anchor distT="0" distB="0" distL="114300" distR="114300" simplePos="0" relativeHeight="251675648" behindDoc="0" locked="0" layoutInCell="1" allowOverlap="1" wp14:anchorId="5231E85F" wp14:editId="5FAC70EE">
                <wp:simplePos x="0" y="0"/>
                <wp:positionH relativeFrom="column">
                  <wp:posOffset>-640080</wp:posOffset>
                </wp:positionH>
                <wp:positionV relativeFrom="paragraph">
                  <wp:posOffset>1127760</wp:posOffset>
                </wp:positionV>
                <wp:extent cx="5058410" cy="2895600"/>
                <wp:effectExtent l="19050" t="19050" r="27940" b="19050"/>
                <wp:wrapNone/>
                <wp:docPr id="2" name="Text Box 2"/>
                <wp:cNvGraphicFramePr/>
                <a:graphic xmlns:a="http://schemas.openxmlformats.org/drawingml/2006/main">
                  <a:graphicData uri="http://schemas.microsoft.com/office/word/2010/wordprocessingShape">
                    <wps:wsp>
                      <wps:cNvSpPr txBox="1"/>
                      <wps:spPr>
                        <a:xfrm>
                          <a:off x="0" y="0"/>
                          <a:ext cx="5058410" cy="2895600"/>
                        </a:xfrm>
                        <a:prstGeom prst="rect">
                          <a:avLst/>
                        </a:prstGeom>
                        <a:solidFill>
                          <a:schemeClr val="lt1"/>
                        </a:solidFill>
                        <a:ln w="3810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7350D714" w14:textId="77777777" w:rsidR="00AA356C" w:rsidRDefault="00AA356C" w:rsidP="00614020">
                            <w:pPr>
                              <w:pStyle w:val="Default"/>
                              <w:rPr>
                                <w:b/>
                                <w:color w:val="auto"/>
                                <w:sz w:val="18"/>
                                <w:szCs w:val="18"/>
                              </w:rPr>
                            </w:pPr>
                            <w:r w:rsidRPr="00A32FFD">
                              <w:rPr>
                                <w:b/>
                                <w:color w:val="auto"/>
                                <w:sz w:val="18"/>
                                <w:szCs w:val="18"/>
                              </w:rPr>
                              <w:t xml:space="preserve">Ideas and inspiration:  </w:t>
                            </w:r>
                          </w:p>
                          <w:p w14:paraId="7F580064" w14:textId="77777777" w:rsidR="00AA356C" w:rsidRDefault="00AA356C" w:rsidP="001F66AC">
                            <w:pPr>
                              <w:pStyle w:val="Default"/>
                              <w:rPr>
                                <w:b/>
                                <w:color w:val="auto"/>
                                <w:sz w:val="18"/>
                                <w:szCs w:val="18"/>
                              </w:rPr>
                            </w:pPr>
                          </w:p>
                          <w:p w14:paraId="6E13EC58" w14:textId="77777777" w:rsidR="00AA356C" w:rsidRDefault="00AA356C" w:rsidP="001F66AC">
                            <w:pPr>
                              <w:pStyle w:val="Default"/>
                              <w:ind w:left="1440"/>
                              <w:rPr>
                                <w:rFonts w:ascii="Arial" w:hAnsi="Arial" w:cs="Arial"/>
                                <w:sz w:val="20"/>
                                <w:szCs w:val="20"/>
                              </w:rPr>
                            </w:pPr>
                            <w:r w:rsidRPr="001F66AC">
                              <w:rPr>
                                <w:rFonts w:ascii="Arial" w:hAnsi="Arial" w:cs="Arial"/>
                                <w:bCs/>
                                <w:sz w:val="20"/>
                                <w:szCs w:val="20"/>
                              </w:rPr>
                              <w:t xml:space="preserve">Jan </w:t>
                            </w:r>
                            <w:proofErr w:type="spellStart"/>
                            <w:r w:rsidRPr="001F66AC">
                              <w:rPr>
                                <w:rFonts w:ascii="Arial" w:hAnsi="Arial" w:cs="Arial"/>
                                <w:bCs/>
                                <w:sz w:val="20"/>
                                <w:szCs w:val="20"/>
                              </w:rPr>
                              <w:t>Ingenhousz</w:t>
                            </w:r>
                            <w:proofErr w:type="spellEnd"/>
                            <w:r w:rsidRPr="001F66AC">
                              <w:rPr>
                                <w:rFonts w:ascii="Arial" w:hAnsi="Arial" w:cs="Arial"/>
                                <w:bCs/>
                                <w:sz w:val="20"/>
                                <w:szCs w:val="20"/>
                              </w:rPr>
                              <w:t xml:space="preserve"> </w:t>
                            </w:r>
                            <w:r w:rsidRPr="001F66AC">
                              <w:rPr>
                                <w:rFonts w:ascii="Arial" w:hAnsi="Arial" w:cs="Arial"/>
                                <w:sz w:val="20"/>
                                <w:szCs w:val="20"/>
                              </w:rPr>
                              <w:t xml:space="preserve">(Doctor &amp; Scientist who discovered the </w:t>
                            </w:r>
                          </w:p>
                          <w:p w14:paraId="0D5EDB17" w14:textId="77777777" w:rsidR="00AA356C" w:rsidRDefault="00AA356C" w:rsidP="001F66AC">
                            <w:pPr>
                              <w:pStyle w:val="Default"/>
                              <w:ind w:left="1440"/>
                              <w:rPr>
                                <w:rFonts w:ascii="Arial" w:hAnsi="Arial" w:cs="Arial"/>
                                <w:sz w:val="20"/>
                                <w:szCs w:val="20"/>
                              </w:rPr>
                            </w:pPr>
                            <w:r w:rsidRPr="001F66AC">
                              <w:rPr>
                                <w:rFonts w:ascii="Arial" w:hAnsi="Arial" w:cs="Arial"/>
                                <w:sz w:val="20"/>
                                <w:szCs w:val="20"/>
                              </w:rPr>
                              <w:t xml:space="preserve">process of photosynthesis) </w:t>
                            </w:r>
                          </w:p>
                          <w:p w14:paraId="0B07C339" w14:textId="77777777" w:rsidR="00AA356C" w:rsidRDefault="00AA356C" w:rsidP="001F66AC">
                            <w:pPr>
                              <w:pStyle w:val="Default"/>
                              <w:ind w:left="1440"/>
                              <w:rPr>
                                <w:rFonts w:ascii="Arial" w:hAnsi="Arial" w:cs="Arial"/>
                                <w:sz w:val="20"/>
                                <w:szCs w:val="20"/>
                              </w:rPr>
                            </w:pPr>
                            <w:r w:rsidRPr="001F66AC">
                              <w:rPr>
                                <w:rFonts w:ascii="Arial" w:hAnsi="Arial" w:cs="Arial"/>
                                <w:bCs/>
                                <w:sz w:val="20"/>
                                <w:szCs w:val="20"/>
                              </w:rPr>
                              <w:t xml:space="preserve">Dr Kelsey Byers </w:t>
                            </w:r>
                            <w:r w:rsidRPr="001F66AC">
                              <w:rPr>
                                <w:rFonts w:ascii="Arial" w:hAnsi="Arial" w:cs="Arial"/>
                                <w:sz w:val="20"/>
                                <w:szCs w:val="20"/>
                              </w:rPr>
                              <w:t xml:space="preserve">(Biologist who studies flower smells </w:t>
                            </w:r>
                          </w:p>
                          <w:p w14:paraId="43D90838" w14:textId="77777777" w:rsidR="00AA356C" w:rsidRPr="008B0130" w:rsidRDefault="00AA356C" w:rsidP="008B0130">
                            <w:pPr>
                              <w:pStyle w:val="Default"/>
                              <w:ind w:left="1440"/>
                              <w:rPr>
                                <w:rFonts w:ascii="Arial" w:hAnsi="Arial" w:cs="Arial"/>
                                <w:sz w:val="20"/>
                                <w:szCs w:val="20"/>
                              </w:rPr>
                            </w:pPr>
                            <w:r w:rsidRPr="001F66AC">
                              <w:rPr>
                                <w:rFonts w:ascii="Arial" w:hAnsi="Arial" w:cs="Arial"/>
                                <w:sz w:val="20"/>
                                <w:szCs w:val="20"/>
                              </w:rPr>
                              <w:t xml:space="preserve">and how they attract insects) </w:t>
                            </w:r>
                          </w:p>
                          <w:tbl>
                            <w:tblPr>
                              <w:tblStyle w:val="TableGrid"/>
                              <w:tblW w:w="0" w:type="auto"/>
                              <w:tblLook w:val="04A0" w:firstRow="1" w:lastRow="0" w:firstColumn="1" w:lastColumn="0" w:noHBand="0" w:noVBand="1"/>
                            </w:tblPr>
                            <w:tblGrid>
                              <w:gridCol w:w="1394"/>
                              <w:gridCol w:w="2287"/>
                              <w:gridCol w:w="1975"/>
                              <w:gridCol w:w="1952"/>
                            </w:tblGrid>
                            <w:tr w:rsidR="008B0130" w14:paraId="136552B2" w14:textId="77777777" w:rsidTr="008B0130">
                              <w:trPr>
                                <w:trHeight w:val="267"/>
                              </w:trPr>
                              <w:tc>
                                <w:tcPr>
                                  <w:tcW w:w="7608" w:type="dxa"/>
                                  <w:gridSpan w:val="4"/>
                                </w:tcPr>
                                <w:p w14:paraId="781D341E" w14:textId="77777777" w:rsidR="008B0130" w:rsidRPr="0028215A" w:rsidRDefault="008B0130" w:rsidP="00942C3E">
                                  <w:pPr>
                                    <w:rPr>
                                      <w:b/>
                                      <w:sz w:val="20"/>
                                    </w:rPr>
                                  </w:pPr>
                                  <w:r w:rsidRPr="00AB474A">
                                    <w:rPr>
                                      <w:color w:val="FF0000"/>
                                    </w:rPr>
                                    <w:t>Enquiries</w:t>
                                  </w:r>
                                  <w:r>
                                    <w:rPr>
                                      <w:color w:val="FF0000"/>
                                    </w:rPr>
                                    <w:t>:</w:t>
                                  </w:r>
                                </w:p>
                              </w:tc>
                            </w:tr>
                            <w:tr w:rsidR="00AA356C" w14:paraId="6E8035BC" w14:textId="77777777" w:rsidTr="001F66AC">
                              <w:trPr>
                                <w:trHeight w:val="2526"/>
                              </w:trPr>
                              <w:tc>
                                <w:tcPr>
                                  <w:tcW w:w="1394" w:type="dxa"/>
                                </w:tcPr>
                                <w:p w14:paraId="31222A71" w14:textId="77777777" w:rsidR="00AA356C" w:rsidRPr="008F5B4C" w:rsidRDefault="00AA356C" w:rsidP="00942C3E">
                                  <w:pPr>
                                    <w:rPr>
                                      <w:sz w:val="18"/>
                                      <w:szCs w:val="18"/>
                                    </w:rPr>
                                  </w:pPr>
                                  <w:r w:rsidRPr="008F5B4C">
                                    <w:rPr>
                                      <w:sz w:val="18"/>
                                      <w:szCs w:val="18"/>
                                    </w:rPr>
                                    <w:t>I</w:t>
                                  </w:r>
                                  <w:r w:rsidRPr="008F5B4C">
                                    <w:rPr>
                                      <w:b/>
                                      <w:sz w:val="18"/>
                                      <w:szCs w:val="18"/>
                                    </w:rPr>
                                    <w:t>dentifying, grouping and classifying</w:t>
                                  </w:r>
                                </w:p>
                                <w:p w14:paraId="06C2F83D" w14:textId="77777777" w:rsidR="00AA356C" w:rsidRPr="008F5B4C" w:rsidRDefault="00AA356C" w:rsidP="001F66AC">
                                  <w:pPr>
                                    <w:rPr>
                                      <w:rFonts w:ascii="Arial" w:hAnsi="Arial" w:cs="Arial"/>
                                      <w:color w:val="000000"/>
                                      <w:sz w:val="18"/>
                                      <w:szCs w:val="18"/>
                                    </w:rPr>
                                  </w:pPr>
                                  <w:r w:rsidRPr="008F5B4C">
                                    <w:rPr>
                                      <w:rFonts w:ascii="Arial" w:hAnsi="Arial" w:cs="Arial"/>
                                      <w:color w:val="000000"/>
                                      <w:sz w:val="18"/>
                                      <w:szCs w:val="18"/>
                                    </w:rPr>
                                    <w:t>-</w:t>
                                  </w:r>
                                  <w:r w:rsidRPr="008F5B4C">
                                    <w:rPr>
                                      <w:sz w:val="18"/>
                                      <w:szCs w:val="18"/>
                                    </w:rPr>
                                    <w:t xml:space="preserve"> </w:t>
                                  </w:r>
                                  <w:r w:rsidRPr="008F5B4C">
                                    <w:rPr>
                                      <w:rFonts w:ascii="Arial" w:hAnsi="Arial" w:cs="Arial"/>
                                      <w:color w:val="000000"/>
                                      <w:sz w:val="18"/>
                                      <w:szCs w:val="18"/>
                                    </w:rPr>
                                    <w:t>Classify flowers based on the children’s own criteria.</w:t>
                                  </w:r>
                                </w:p>
                                <w:p w14:paraId="00B9DEB5" w14:textId="77777777" w:rsidR="00AA356C" w:rsidRPr="008F5B4C" w:rsidRDefault="00AA356C" w:rsidP="001F66AC">
                                  <w:pPr>
                                    <w:rPr>
                                      <w:rFonts w:ascii="Arial" w:hAnsi="Arial" w:cs="Arial"/>
                                      <w:color w:val="000000"/>
                                      <w:sz w:val="18"/>
                                      <w:szCs w:val="18"/>
                                    </w:rPr>
                                  </w:pPr>
                                </w:p>
                                <w:p w14:paraId="75A16F1D" w14:textId="77777777" w:rsidR="00AA356C" w:rsidRPr="008F5B4C" w:rsidRDefault="00AA356C" w:rsidP="001F66AC">
                                  <w:pPr>
                                    <w:rPr>
                                      <w:sz w:val="18"/>
                                      <w:szCs w:val="18"/>
                                    </w:rPr>
                                  </w:pPr>
                                  <w:r w:rsidRPr="008F5B4C">
                                    <w:rPr>
                                      <w:noProof/>
                                      <w:sz w:val="18"/>
                                      <w:szCs w:val="18"/>
                                      <w:lang w:eastAsia="en-GB"/>
                                    </w:rPr>
                                    <w:drawing>
                                      <wp:inline distT="0" distB="0" distL="0" distR="0" wp14:anchorId="4A12FFD4" wp14:editId="55ED5735">
                                        <wp:extent cx="267335" cy="270510"/>
                                        <wp:effectExtent l="38100" t="38100" r="37465" b="34290"/>
                                        <wp:docPr id="17" name="Picture 17" descr="Enquiry_approaches_banner_1560x350_px.png"/>
                                        <wp:cNvGraphicFramePr/>
                                        <a:graphic xmlns:a="http://schemas.openxmlformats.org/drawingml/2006/main">
                                          <a:graphicData uri="http://schemas.openxmlformats.org/drawingml/2006/picture">
                                            <pic:pic xmlns:pic="http://schemas.openxmlformats.org/drawingml/2006/picture">
                                              <pic:nvPicPr>
                                                <pic:cNvPr id="17" name="Picture 17" descr="Enquiry_approaches_banner_1560x350_px.png"/>
                                                <pic:cNvPicPr/>
                                              </pic:nvPicPr>
                                              <pic:blipFill rotWithShape="1">
                                                <a:blip r:embed="rId10" cstate="print">
                                                  <a:extLst>
                                                    <a:ext uri="{28A0092B-C50C-407E-A947-70E740481C1C}">
                                                      <a14:useLocalDpi xmlns:a14="http://schemas.microsoft.com/office/drawing/2010/main" val="0"/>
                                                    </a:ext>
                                                  </a:extLst>
                                                </a:blip>
                                                <a:srcRect l="67111" t="13460" r="16508" b="12774"/>
                                                <a:stretch/>
                                              </pic:blipFill>
                                              <pic:spPr bwMode="auto">
                                                <a:xfrm>
                                                  <a:off x="0" y="0"/>
                                                  <a:ext cx="267335" cy="270510"/>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inline>
                                    </w:drawing>
                                  </w:r>
                                </w:p>
                              </w:tc>
                              <w:tc>
                                <w:tcPr>
                                  <w:tcW w:w="2287" w:type="dxa"/>
                                </w:tcPr>
                                <w:p w14:paraId="4D308F91" w14:textId="77777777" w:rsidR="00AA356C" w:rsidRPr="008F5B4C" w:rsidRDefault="00AA356C" w:rsidP="00942C3E">
                                  <w:pPr>
                                    <w:rPr>
                                      <w:b/>
                                      <w:sz w:val="18"/>
                                      <w:szCs w:val="18"/>
                                    </w:rPr>
                                  </w:pPr>
                                  <w:r w:rsidRPr="008F5B4C">
                                    <w:rPr>
                                      <w:b/>
                                      <w:sz w:val="18"/>
                                      <w:szCs w:val="18"/>
                                    </w:rPr>
                                    <w:t>Observing over time</w:t>
                                  </w:r>
                                </w:p>
                                <w:p w14:paraId="5B007F92" w14:textId="77777777" w:rsidR="00AA356C" w:rsidRPr="008F5B4C" w:rsidRDefault="00AA356C" w:rsidP="001F66AC">
                                  <w:pPr>
                                    <w:rPr>
                                      <w:sz w:val="18"/>
                                      <w:szCs w:val="18"/>
                                    </w:rPr>
                                  </w:pPr>
                                  <w:r w:rsidRPr="008F5B4C">
                                    <w:rPr>
                                      <w:sz w:val="18"/>
                                      <w:szCs w:val="18"/>
                                    </w:rPr>
                                    <w:t>-Observe celery (with roots and leaves) in coloured water.</w:t>
                                  </w:r>
                                </w:p>
                                <w:p w14:paraId="3D2AF256" w14:textId="77777777" w:rsidR="00AA356C" w:rsidRPr="008F5B4C" w:rsidRDefault="00AA356C" w:rsidP="001F66AC">
                                  <w:pPr>
                                    <w:rPr>
                                      <w:sz w:val="18"/>
                                      <w:szCs w:val="18"/>
                                    </w:rPr>
                                  </w:pPr>
                                  <w:r w:rsidRPr="008F5B4C">
                                    <w:rPr>
                                      <w:sz w:val="18"/>
                                      <w:szCs w:val="18"/>
                                    </w:rPr>
                                    <w:t>-Observe white carnations (freshly cut) in coloured water.</w:t>
                                  </w:r>
                                </w:p>
                                <w:p w14:paraId="339F8F1B" w14:textId="77777777" w:rsidR="00AA356C" w:rsidRPr="008F5B4C" w:rsidRDefault="00AA356C" w:rsidP="001F66AC">
                                  <w:pPr>
                                    <w:rPr>
                                      <w:sz w:val="18"/>
                                      <w:szCs w:val="18"/>
                                    </w:rPr>
                                  </w:pPr>
                                  <w:r w:rsidRPr="008F5B4C">
                                    <w:rPr>
                                      <w:sz w:val="18"/>
                                      <w:szCs w:val="18"/>
                                    </w:rPr>
                                    <w:t>-Gather seeds and photographic evidence of blossoms/flowers and berries on a particular trail throughout the year</w:t>
                                  </w:r>
                                  <w:r w:rsidR="008F5B4C">
                                    <w:rPr>
                                      <w:sz w:val="18"/>
                                      <w:szCs w:val="18"/>
                                    </w:rPr>
                                    <w:t>.</w:t>
                                  </w:r>
                                </w:p>
                              </w:tc>
                              <w:tc>
                                <w:tcPr>
                                  <w:tcW w:w="1975" w:type="dxa"/>
                                </w:tcPr>
                                <w:p w14:paraId="0B41CBB0" w14:textId="77777777" w:rsidR="00AA356C" w:rsidRPr="008F5B4C" w:rsidRDefault="00AA356C" w:rsidP="00942C3E">
                                  <w:pPr>
                                    <w:rPr>
                                      <w:b/>
                                      <w:sz w:val="18"/>
                                      <w:szCs w:val="18"/>
                                    </w:rPr>
                                  </w:pPr>
                                  <w:r w:rsidRPr="008F5B4C">
                                    <w:rPr>
                                      <w:b/>
                                      <w:sz w:val="18"/>
                                      <w:szCs w:val="18"/>
                                    </w:rPr>
                                    <w:t>Pattern seeking</w:t>
                                  </w:r>
                                </w:p>
                                <w:p w14:paraId="762FE059" w14:textId="77777777" w:rsidR="00AA356C" w:rsidRPr="008F5B4C" w:rsidRDefault="00AA356C" w:rsidP="001F66AC">
                                  <w:pPr>
                                    <w:rPr>
                                      <w:sz w:val="18"/>
                                      <w:szCs w:val="18"/>
                                    </w:rPr>
                                  </w:pPr>
                                  <w:r w:rsidRPr="008F5B4C">
                                    <w:rPr>
                                      <w:sz w:val="18"/>
                                      <w:szCs w:val="18"/>
                                    </w:rPr>
                                    <w:t xml:space="preserve">- Investigate what happens when conditions are changed </w:t>
                                  </w:r>
                                  <w:proofErr w:type="gramStart"/>
                                  <w:r w:rsidRPr="008F5B4C">
                                    <w:rPr>
                                      <w:sz w:val="18"/>
                                      <w:szCs w:val="18"/>
                                    </w:rPr>
                                    <w:t>e.g.</w:t>
                                  </w:r>
                                  <w:proofErr w:type="gramEnd"/>
                                  <w:r w:rsidRPr="008F5B4C">
                                    <w:rPr>
                                      <w:sz w:val="18"/>
                                      <w:szCs w:val="18"/>
                                    </w:rPr>
                                    <w:t xml:space="preserve"> more/less light/water, change in temperature, nutrients (Baby Bio vs other brands).</w:t>
                                  </w:r>
                                </w:p>
                              </w:tc>
                              <w:tc>
                                <w:tcPr>
                                  <w:tcW w:w="1952" w:type="dxa"/>
                                </w:tcPr>
                                <w:p w14:paraId="25BEA621" w14:textId="77777777" w:rsidR="00AA356C" w:rsidRPr="008F5B4C" w:rsidRDefault="00AA356C" w:rsidP="00942C3E">
                                  <w:pPr>
                                    <w:rPr>
                                      <w:b/>
                                      <w:sz w:val="18"/>
                                      <w:szCs w:val="18"/>
                                    </w:rPr>
                                  </w:pPr>
                                  <w:r w:rsidRPr="008F5B4C">
                                    <w:rPr>
                                      <w:b/>
                                      <w:sz w:val="18"/>
                                      <w:szCs w:val="18"/>
                                    </w:rPr>
                                    <w:t>Researching</w:t>
                                  </w:r>
                                </w:p>
                                <w:p w14:paraId="1DF7F3C4" w14:textId="77777777" w:rsidR="00AA356C" w:rsidRPr="008F5B4C" w:rsidRDefault="00AA356C" w:rsidP="001F66AC">
                                  <w:pPr>
                                    <w:rPr>
                                      <w:sz w:val="18"/>
                                      <w:szCs w:val="18"/>
                                    </w:rPr>
                                  </w:pPr>
                                  <w:r w:rsidRPr="008F5B4C">
                                    <w:rPr>
                                      <w:sz w:val="18"/>
                                      <w:szCs w:val="18"/>
                                    </w:rPr>
                                    <w:t>- Research the functions of the parts of flowering plants.</w:t>
                                  </w:r>
                                </w:p>
                                <w:p w14:paraId="4C4F6D62" w14:textId="77777777" w:rsidR="00AA356C" w:rsidRPr="008F5B4C" w:rsidRDefault="00AA356C" w:rsidP="001F66AC">
                                  <w:pPr>
                                    <w:contextualSpacing/>
                                    <w:rPr>
                                      <w:sz w:val="18"/>
                                      <w:szCs w:val="18"/>
                                    </w:rPr>
                                  </w:pPr>
                                  <w:r w:rsidRPr="008F5B4C">
                                    <w:rPr>
                                      <w:sz w:val="18"/>
                                      <w:szCs w:val="18"/>
                                    </w:rPr>
                                    <w:t>-Research different methods of seed dispersal.</w:t>
                                  </w:r>
                                </w:p>
                                <w:p w14:paraId="1E2437DF" w14:textId="77777777" w:rsidR="00AA356C" w:rsidRPr="008F5B4C" w:rsidRDefault="00AA356C" w:rsidP="001F66AC">
                                  <w:pPr>
                                    <w:rPr>
                                      <w:sz w:val="18"/>
                                      <w:szCs w:val="18"/>
                                    </w:rPr>
                                  </w:pPr>
                                  <w:r w:rsidRPr="008F5B4C">
                                    <w:rPr>
                                      <w:sz w:val="18"/>
                                      <w:szCs w:val="18"/>
                                    </w:rPr>
                                    <w:t>Research different methods of pollination.</w:t>
                                  </w:r>
                                </w:p>
                              </w:tc>
                            </w:tr>
                          </w:tbl>
                          <w:p w14:paraId="479A5153" w14:textId="77777777" w:rsidR="00AA356C" w:rsidRDefault="00AA356C" w:rsidP="00614020">
                            <w:pPr>
                              <w:pStyle w:val="Default"/>
                              <w:rPr>
                                <w:b/>
                                <w:color w:val="auto"/>
                                <w:sz w:val="18"/>
                                <w:szCs w:val="18"/>
                              </w:rPr>
                            </w:pPr>
                          </w:p>
                          <w:p w14:paraId="062EC9E1" w14:textId="77777777" w:rsidR="00AA356C" w:rsidRDefault="00AA356C" w:rsidP="001368B0">
                            <w:pPr>
                              <w:pStyle w:val="Default"/>
                              <w:rPr>
                                <w:b/>
                                <w:color w:val="auto"/>
                                <w:sz w:val="18"/>
                                <w:szCs w:val="18"/>
                              </w:rPr>
                            </w:pPr>
                          </w:p>
                          <w:p w14:paraId="4C035F5B" w14:textId="77777777" w:rsidR="00AA356C" w:rsidRDefault="00AA356C" w:rsidP="001368B0">
                            <w:pPr>
                              <w:pStyle w:val="Default"/>
                              <w:rPr>
                                <w:b/>
                                <w:color w:val="auto"/>
                                <w:sz w:val="18"/>
                                <w:szCs w:val="18"/>
                              </w:rPr>
                            </w:pPr>
                          </w:p>
                          <w:p w14:paraId="386DFCC0" w14:textId="77777777" w:rsidR="00AA356C" w:rsidRDefault="00AA356C" w:rsidP="001368B0">
                            <w:pPr>
                              <w:pStyle w:val="Default"/>
                              <w:rPr>
                                <w:b/>
                                <w:color w:val="auto"/>
                                <w:sz w:val="18"/>
                                <w:szCs w:val="18"/>
                              </w:rPr>
                            </w:pPr>
                          </w:p>
                          <w:p w14:paraId="6E8631A8" w14:textId="77777777" w:rsidR="00AA356C" w:rsidRDefault="00AA356C" w:rsidP="00D257B8">
                            <w:pPr>
                              <w:rPr>
                                <w:b/>
                                <w:color w:val="FF0000"/>
                                <w:sz w:val="18"/>
                                <w:szCs w:val="18"/>
                              </w:rPr>
                            </w:pPr>
                          </w:p>
                          <w:p w14:paraId="2D2BE70E" w14:textId="77777777" w:rsidR="00AA356C" w:rsidRDefault="00AA356C" w:rsidP="00D257B8">
                            <w:pPr>
                              <w:rPr>
                                <w:b/>
                                <w:color w:val="FF0000"/>
                                <w:sz w:val="18"/>
                                <w:szCs w:val="18"/>
                              </w:rPr>
                            </w:pPr>
                          </w:p>
                          <w:p w14:paraId="084BC2A8" w14:textId="77777777" w:rsidR="00AA356C" w:rsidRDefault="00AA356C" w:rsidP="00D257B8">
                            <w:pPr>
                              <w:rPr>
                                <w:b/>
                                <w:color w:val="FF0000"/>
                                <w:sz w:val="18"/>
                                <w:szCs w:val="18"/>
                              </w:rPr>
                            </w:pPr>
                          </w:p>
                          <w:p w14:paraId="5D774DD8" w14:textId="77777777" w:rsidR="00AA356C" w:rsidRDefault="00AA356C" w:rsidP="00D257B8">
                            <w:pPr>
                              <w:rPr>
                                <w:b/>
                                <w:color w:val="FF0000"/>
                                <w:sz w:val="18"/>
                                <w:szCs w:val="18"/>
                              </w:rPr>
                            </w:pPr>
                          </w:p>
                          <w:p w14:paraId="44F234C1" w14:textId="77777777" w:rsidR="00AA356C" w:rsidRDefault="00AA356C" w:rsidP="00D257B8">
                            <w:pPr>
                              <w:rPr>
                                <w:b/>
                                <w:color w:val="FF0000"/>
                                <w:sz w:val="18"/>
                                <w:szCs w:val="18"/>
                              </w:rPr>
                            </w:pPr>
                          </w:p>
                          <w:p w14:paraId="1ADEAF6D" w14:textId="77777777" w:rsidR="00AA356C" w:rsidRDefault="00AA356C" w:rsidP="00D257B8">
                            <w:pPr>
                              <w:rPr>
                                <w:b/>
                                <w:color w:val="FF0000"/>
                                <w:sz w:val="18"/>
                                <w:szCs w:val="18"/>
                              </w:rPr>
                            </w:pPr>
                          </w:p>
                          <w:p w14:paraId="6BFC9DDF" w14:textId="77777777" w:rsidR="00AA356C" w:rsidRDefault="00AA356C" w:rsidP="00D257B8">
                            <w:pPr>
                              <w:rPr>
                                <w:b/>
                                <w:color w:val="FF0000"/>
                                <w:sz w:val="18"/>
                                <w:szCs w:val="18"/>
                              </w:rPr>
                            </w:pPr>
                          </w:p>
                          <w:p w14:paraId="55415378" w14:textId="77777777" w:rsidR="00AA356C" w:rsidRDefault="00AA356C" w:rsidP="00D257B8">
                            <w:pPr>
                              <w:rPr>
                                <w:b/>
                                <w:color w:val="FF0000"/>
                                <w:sz w:val="18"/>
                                <w:szCs w:val="18"/>
                              </w:rPr>
                            </w:pPr>
                          </w:p>
                          <w:p w14:paraId="462C0C51" w14:textId="77777777" w:rsidR="00AA356C" w:rsidRPr="007A0A2A" w:rsidRDefault="00AA356C" w:rsidP="00D257B8">
                            <w:pPr>
                              <w:rPr>
                                <w:color w:val="FF0000"/>
                                <w:sz w:val="18"/>
                                <w:szCs w:val="18"/>
                              </w:rPr>
                            </w:pPr>
                          </w:p>
                          <w:p w14:paraId="22E16495" w14:textId="77777777" w:rsidR="00AA356C" w:rsidRDefault="00AA356C" w:rsidP="00D257B8">
                            <w:pPr>
                              <w:rPr>
                                <w:b/>
                                <w:color w:val="FF0000"/>
                                <w:sz w:val="18"/>
                                <w:szCs w:val="18"/>
                              </w:rPr>
                            </w:pPr>
                          </w:p>
                          <w:p w14:paraId="3BDC63D9" w14:textId="77777777" w:rsidR="00AA356C" w:rsidRDefault="00AA356C" w:rsidP="00D257B8">
                            <w:pPr>
                              <w:rPr>
                                <w:b/>
                                <w:color w:val="FF0000"/>
                                <w:sz w:val="18"/>
                                <w:szCs w:val="18"/>
                              </w:rPr>
                            </w:pPr>
                          </w:p>
                          <w:p w14:paraId="10EF4CC2" w14:textId="77777777" w:rsidR="00AA356C" w:rsidRPr="00E059FC" w:rsidRDefault="00AA356C" w:rsidP="00D257B8">
                            <w:pPr>
                              <w:rPr>
                                <w:b/>
                                <w:color w:val="FF0000"/>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31E85F" id="_x0000_s1028" type="#_x0000_t202" style="position:absolute;margin-left:-50.4pt;margin-top:88.8pt;width:398.3pt;height:22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" fillcolor="white [3201]" strokecolor="#0070c0" strokeweight="3pt">
                <v:textbox>
                  <w:txbxContent>
                    <w:p w14:paraId="7350D714" w14:textId="77777777" w:rsidR="00AA356C" w:rsidRDefault="00AA356C" w:rsidP="00614020">
                      <w:pPr>
                        <w:pStyle w:val="Default"/>
                        <w:rPr>
                          <w:b/>
                          <w:color w:val="auto"/>
                          <w:sz w:val="18"/>
                          <w:szCs w:val="18"/>
                        </w:rPr>
                      </w:pPr>
                      <w:r w:rsidRPr="00A32FFD">
                        <w:rPr>
                          <w:b/>
                          <w:color w:val="auto"/>
                          <w:sz w:val="18"/>
                          <w:szCs w:val="18"/>
                        </w:rPr>
                        <w:t xml:space="preserve">Ideas and inspiration:  </w:t>
                      </w:r>
                    </w:p>
                    <w:p w14:paraId="7F580064" w14:textId="77777777" w:rsidR="00AA356C" w:rsidRDefault="00AA356C" w:rsidP="001F66AC">
                      <w:pPr>
                        <w:pStyle w:val="Default"/>
                        <w:rPr>
                          <w:b/>
                          <w:color w:val="auto"/>
                          <w:sz w:val="18"/>
                          <w:szCs w:val="18"/>
                        </w:rPr>
                      </w:pPr>
                    </w:p>
                    <w:p w14:paraId="6E13EC58" w14:textId="77777777" w:rsidR="00AA356C" w:rsidRDefault="00AA356C" w:rsidP="001F66AC">
                      <w:pPr>
                        <w:pStyle w:val="Default"/>
                        <w:ind w:left="1440"/>
                        <w:rPr>
                          <w:rFonts w:ascii="Arial" w:hAnsi="Arial" w:cs="Arial"/>
                          <w:sz w:val="20"/>
                          <w:szCs w:val="20"/>
                        </w:rPr>
                      </w:pPr>
                      <w:r w:rsidRPr="001F66AC">
                        <w:rPr>
                          <w:rFonts w:ascii="Arial" w:hAnsi="Arial" w:cs="Arial"/>
                          <w:bCs/>
                          <w:sz w:val="20"/>
                          <w:szCs w:val="20"/>
                        </w:rPr>
                        <w:t xml:space="preserve">Jan </w:t>
                      </w:r>
                      <w:proofErr w:type="spellStart"/>
                      <w:r w:rsidRPr="001F66AC">
                        <w:rPr>
                          <w:rFonts w:ascii="Arial" w:hAnsi="Arial" w:cs="Arial"/>
                          <w:bCs/>
                          <w:sz w:val="20"/>
                          <w:szCs w:val="20"/>
                        </w:rPr>
                        <w:t>Ingenhousz</w:t>
                      </w:r>
                      <w:proofErr w:type="spellEnd"/>
                      <w:r w:rsidRPr="001F66AC">
                        <w:rPr>
                          <w:rFonts w:ascii="Arial" w:hAnsi="Arial" w:cs="Arial"/>
                          <w:bCs/>
                          <w:sz w:val="20"/>
                          <w:szCs w:val="20"/>
                        </w:rPr>
                        <w:t xml:space="preserve"> </w:t>
                      </w:r>
                      <w:r w:rsidRPr="001F66AC">
                        <w:rPr>
                          <w:rFonts w:ascii="Arial" w:hAnsi="Arial" w:cs="Arial"/>
                          <w:sz w:val="20"/>
                          <w:szCs w:val="20"/>
                        </w:rPr>
                        <w:t xml:space="preserve">(Doctor &amp; Scientist who discovered the </w:t>
                      </w:r>
                    </w:p>
                    <w:p w14:paraId="0D5EDB17" w14:textId="77777777" w:rsidR="00AA356C" w:rsidRDefault="00AA356C" w:rsidP="001F66AC">
                      <w:pPr>
                        <w:pStyle w:val="Default"/>
                        <w:ind w:left="1440"/>
                        <w:rPr>
                          <w:rFonts w:ascii="Arial" w:hAnsi="Arial" w:cs="Arial"/>
                          <w:sz w:val="20"/>
                          <w:szCs w:val="20"/>
                        </w:rPr>
                      </w:pPr>
                      <w:r w:rsidRPr="001F66AC">
                        <w:rPr>
                          <w:rFonts w:ascii="Arial" w:hAnsi="Arial" w:cs="Arial"/>
                          <w:sz w:val="20"/>
                          <w:szCs w:val="20"/>
                        </w:rPr>
                        <w:t xml:space="preserve">process of photosynthesis) </w:t>
                      </w:r>
                    </w:p>
                    <w:p w14:paraId="0B07C339" w14:textId="77777777" w:rsidR="00AA356C" w:rsidRDefault="00AA356C" w:rsidP="001F66AC">
                      <w:pPr>
                        <w:pStyle w:val="Default"/>
                        <w:ind w:left="1440"/>
                        <w:rPr>
                          <w:rFonts w:ascii="Arial" w:hAnsi="Arial" w:cs="Arial"/>
                          <w:sz w:val="20"/>
                          <w:szCs w:val="20"/>
                        </w:rPr>
                      </w:pPr>
                      <w:r w:rsidRPr="001F66AC">
                        <w:rPr>
                          <w:rFonts w:ascii="Arial" w:hAnsi="Arial" w:cs="Arial"/>
                          <w:bCs/>
                          <w:sz w:val="20"/>
                          <w:szCs w:val="20"/>
                        </w:rPr>
                        <w:t xml:space="preserve">Dr Kelsey Byers </w:t>
                      </w:r>
                      <w:r w:rsidRPr="001F66AC">
                        <w:rPr>
                          <w:rFonts w:ascii="Arial" w:hAnsi="Arial" w:cs="Arial"/>
                          <w:sz w:val="20"/>
                          <w:szCs w:val="20"/>
                        </w:rPr>
                        <w:t xml:space="preserve">(Biologist who studies flower smells </w:t>
                      </w:r>
                    </w:p>
                    <w:p w14:paraId="43D90838" w14:textId="77777777" w:rsidR="00AA356C" w:rsidRPr="008B0130" w:rsidRDefault="00AA356C" w:rsidP="008B0130">
                      <w:pPr>
                        <w:pStyle w:val="Default"/>
                        <w:ind w:left="1440"/>
                        <w:rPr>
                          <w:rFonts w:ascii="Arial" w:hAnsi="Arial" w:cs="Arial"/>
                          <w:sz w:val="20"/>
                          <w:szCs w:val="20"/>
                        </w:rPr>
                      </w:pPr>
                      <w:r w:rsidRPr="001F66AC">
                        <w:rPr>
                          <w:rFonts w:ascii="Arial" w:hAnsi="Arial" w:cs="Arial"/>
                          <w:sz w:val="20"/>
                          <w:szCs w:val="20"/>
                        </w:rPr>
                        <w:t xml:space="preserve">and how they attract insects) </w:t>
                      </w:r>
                    </w:p>
                    <w:tbl>
                      <w:tblPr>
                        <w:tblStyle w:val="TableGrid"/>
                        <w:tblW w:w="0" w:type="auto"/>
                        <w:tblLook w:val="04A0" w:firstRow="1" w:lastRow="0" w:firstColumn="1" w:lastColumn="0" w:noHBand="0" w:noVBand="1"/>
                      </w:tblPr>
                      <w:tblGrid>
                        <w:gridCol w:w="1394"/>
                        <w:gridCol w:w="2287"/>
                        <w:gridCol w:w="1975"/>
                        <w:gridCol w:w="1952"/>
                      </w:tblGrid>
                      <w:tr w:rsidR="008B0130" w14:paraId="136552B2" w14:textId="77777777" w:rsidTr="008B0130">
                        <w:trPr>
                          <w:trHeight w:val="267"/>
                        </w:trPr>
                        <w:tc>
                          <w:tcPr>
                            <w:tcW w:w="7608" w:type="dxa"/>
                            <w:gridSpan w:val="4"/>
                          </w:tcPr>
                          <w:p w14:paraId="781D341E" w14:textId="77777777" w:rsidR="008B0130" w:rsidRPr="0028215A" w:rsidRDefault="008B0130" w:rsidP="00942C3E">
                            <w:pPr>
                              <w:rPr>
                                <w:b/>
                                <w:sz w:val="20"/>
                              </w:rPr>
                            </w:pPr>
                            <w:r w:rsidRPr="00AB474A">
                              <w:rPr>
                                <w:color w:val="FF0000"/>
                              </w:rPr>
                              <w:t>Enquiries</w:t>
                            </w:r>
                            <w:r>
                              <w:rPr>
                                <w:color w:val="FF0000"/>
                              </w:rPr>
                              <w:t>:</w:t>
                            </w:r>
                          </w:p>
                        </w:tc>
                      </w:tr>
                      <w:tr w:rsidR="00AA356C" w14:paraId="6E8035BC" w14:textId="77777777" w:rsidTr="001F66AC">
                        <w:trPr>
                          <w:trHeight w:val="2526"/>
                        </w:trPr>
                        <w:tc>
                          <w:tcPr>
                            <w:tcW w:w="1394" w:type="dxa"/>
                          </w:tcPr>
                          <w:p w14:paraId="31222A71" w14:textId="77777777" w:rsidR="00AA356C" w:rsidRPr="008F5B4C" w:rsidRDefault="00AA356C" w:rsidP="00942C3E">
                            <w:pPr>
                              <w:rPr>
                                <w:sz w:val="18"/>
                                <w:szCs w:val="18"/>
                              </w:rPr>
                            </w:pPr>
                            <w:r w:rsidRPr="008F5B4C">
                              <w:rPr>
                                <w:sz w:val="18"/>
                                <w:szCs w:val="18"/>
                              </w:rPr>
                              <w:t>I</w:t>
                            </w:r>
                            <w:r w:rsidRPr="008F5B4C">
                              <w:rPr>
                                <w:b/>
                                <w:sz w:val="18"/>
                                <w:szCs w:val="18"/>
                              </w:rPr>
                              <w:t>dentifying, grouping and classifying</w:t>
                            </w:r>
                          </w:p>
                          <w:p w14:paraId="06C2F83D" w14:textId="77777777" w:rsidR="00AA356C" w:rsidRPr="008F5B4C" w:rsidRDefault="00AA356C" w:rsidP="001F66AC">
                            <w:pPr>
                              <w:rPr>
                                <w:rFonts w:ascii="Arial" w:hAnsi="Arial" w:cs="Arial"/>
                                <w:color w:val="000000"/>
                                <w:sz w:val="18"/>
                                <w:szCs w:val="18"/>
                              </w:rPr>
                            </w:pPr>
                            <w:r w:rsidRPr="008F5B4C">
                              <w:rPr>
                                <w:rFonts w:ascii="Arial" w:hAnsi="Arial" w:cs="Arial"/>
                                <w:color w:val="000000"/>
                                <w:sz w:val="18"/>
                                <w:szCs w:val="18"/>
                              </w:rPr>
                              <w:t>-</w:t>
                            </w:r>
                            <w:r w:rsidRPr="008F5B4C">
                              <w:rPr>
                                <w:sz w:val="18"/>
                                <w:szCs w:val="18"/>
                              </w:rPr>
                              <w:t xml:space="preserve"> </w:t>
                            </w:r>
                            <w:r w:rsidRPr="008F5B4C">
                              <w:rPr>
                                <w:rFonts w:ascii="Arial" w:hAnsi="Arial" w:cs="Arial"/>
                                <w:color w:val="000000"/>
                                <w:sz w:val="18"/>
                                <w:szCs w:val="18"/>
                              </w:rPr>
                              <w:t>Classify flowers based on the children’s own criteria.</w:t>
                            </w:r>
                          </w:p>
                          <w:p w14:paraId="00B9DEB5" w14:textId="77777777" w:rsidR="00AA356C" w:rsidRPr="008F5B4C" w:rsidRDefault="00AA356C" w:rsidP="001F66AC">
                            <w:pPr>
                              <w:rPr>
                                <w:rFonts w:ascii="Arial" w:hAnsi="Arial" w:cs="Arial"/>
                                <w:color w:val="000000"/>
                                <w:sz w:val="18"/>
                                <w:szCs w:val="18"/>
                              </w:rPr>
                            </w:pPr>
                          </w:p>
                          <w:p w14:paraId="75A16F1D" w14:textId="77777777" w:rsidR="00AA356C" w:rsidRPr="008F5B4C" w:rsidRDefault="00AA356C" w:rsidP="001F66AC">
                            <w:pPr>
                              <w:rPr>
                                <w:sz w:val="18"/>
                                <w:szCs w:val="18"/>
                              </w:rPr>
                            </w:pPr>
                            <w:r w:rsidRPr="008F5B4C">
                              <w:rPr>
                                <w:noProof/>
                                <w:sz w:val="18"/>
                                <w:szCs w:val="18"/>
                                <w:lang w:eastAsia="en-GB"/>
                              </w:rPr>
                              <w:drawing>
                                <wp:inline distT="0" distB="0" distL="0" distR="0" wp14:anchorId="4A12FFD4" wp14:editId="55ED5735">
                                  <wp:extent cx="267335" cy="270510"/>
                                  <wp:effectExtent l="38100" t="38100" r="37465" b="34290"/>
                                  <wp:docPr id="17" name="Picture 17" descr="Enquiry_approaches_banner_1560x350_px.png"/>
                                  <wp:cNvGraphicFramePr/>
                                  <a:graphic xmlns:a="http://schemas.openxmlformats.org/drawingml/2006/main">
                                    <a:graphicData uri="http://schemas.openxmlformats.org/drawingml/2006/picture">
                                      <pic:pic xmlns:pic="http://schemas.openxmlformats.org/drawingml/2006/picture">
                                        <pic:nvPicPr>
                                          <pic:cNvPr id="17" name="Picture 17" descr="Enquiry_approaches_banner_1560x350_px.png"/>
                                          <pic:cNvPicPr/>
                                        </pic:nvPicPr>
                                        <pic:blipFill rotWithShape="1">
                                          <a:blip r:embed="rId10" cstate="print">
                                            <a:extLst>
                                              <a:ext uri="{28A0092B-C50C-407E-A947-70E740481C1C}">
                                                <a14:useLocalDpi xmlns:a14="http://schemas.microsoft.com/office/drawing/2010/main" val="0"/>
                                              </a:ext>
                                            </a:extLst>
                                          </a:blip>
                                          <a:srcRect l="67111" t="13460" r="16508" b="12774"/>
                                          <a:stretch/>
                                        </pic:blipFill>
                                        <pic:spPr bwMode="auto">
                                          <a:xfrm>
                                            <a:off x="0" y="0"/>
                                            <a:ext cx="267335" cy="270510"/>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inline>
                              </w:drawing>
                            </w:r>
                          </w:p>
                        </w:tc>
                        <w:tc>
                          <w:tcPr>
                            <w:tcW w:w="2287" w:type="dxa"/>
                          </w:tcPr>
                          <w:p w14:paraId="4D308F91" w14:textId="77777777" w:rsidR="00AA356C" w:rsidRPr="008F5B4C" w:rsidRDefault="00AA356C" w:rsidP="00942C3E">
                            <w:pPr>
                              <w:rPr>
                                <w:b/>
                                <w:sz w:val="18"/>
                                <w:szCs w:val="18"/>
                              </w:rPr>
                            </w:pPr>
                            <w:r w:rsidRPr="008F5B4C">
                              <w:rPr>
                                <w:b/>
                                <w:sz w:val="18"/>
                                <w:szCs w:val="18"/>
                              </w:rPr>
                              <w:t>Observing over time</w:t>
                            </w:r>
                          </w:p>
                          <w:p w14:paraId="5B007F92" w14:textId="77777777" w:rsidR="00AA356C" w:rsidRPr="008F5B4C" w:rsidRDefault="00AA356C" w:rsidP="001F66AC">
                            <w:pPr>
                              <w:rPr>
                                <w:sz w:val="18"/>
                                <w:szCs w:val="18"/>
                              </w:rPr>
                            </w:pPr>
                            <w:r w:rsidRPr="008F5B4C">
                              <w:rPr>
                                <w:sz w:val="18"/>
                                <w:szCs w:val="18"/>
                              </w:rPr>
                              <w:t>-Observe celery (with roots and leaves) in coloured water.</w:t>
                            </w:r>
                          </w:p>
                          <w:p w14:paraId="3D2AF256" w14:textId="77777777" w:rsidR="00AA356C" w:rsidRPr="008F5B4C" w:rsidRDefault="00AA356C" w:rsidP="001F66AC">
                            <w:pPr>
                              <w:rPr>
                                <w:sz w:val="18"/>
                                <w:szCs w:val="18"/>
                              </w:rPr>
                            </w:pPr>
                            <w:r w:rsidRPr="008F5B4C">
                              <w:rPr>
                                <w:sz w:val="18"/>
                                <w:szCs w:val="18"/>
                              </w:rPr>
                              <w:t>-Observe white carnations (freshly cut) in coloured water.</w:t>
                            </w:r>
                          </w:p>
                          <w:p w14:paraId="339F8F1B" w14:textId="77777777" w:rsidR="00AA356C" w:rsidRPr="008F5B4C" w:rsidRDefault="00AA356C" w:rsidP="001F66AC">
                            <w:pPr>
                              <w:rPr>
                                <w:sz w:val="18"/>
                                <w:szCs w:val="18"/>
                              </w:rPr>
                            </w:pPr>
                            <w:r w:rsidRPr="008F5B4C">
                              <w:rPr>
                                <w:sz w:val="18"/>
                                <w:szCs w:val="18"/>
                              </w:rPr>
                              <w:t>-Gather seeds and photographic evidence of blossoms/flowers and berries on a particular trail throughout the year</w:t>
                            </w:r>
                            <w:r w:rsidR="008F5B4C">
                              <w:rPr>
                                <w:sz w:val="18"/>
                                <w:szCs w:val="18"/>
                              </w:rPr>
                              <w:t>.</w:t>
                            </w:r>
                          </w:p>
                        </w:tc>
                        <w:tc>
                          <w:tcPr>
                            <w:tcW w:w="1975" w:type="dxa"/>
                          </w:tcPr>
                          <w:p w14:paraId="0B41CBB0" w14:textId="77777777" w:rsidR="00AA356C" w:rsidRPr="008F5B4C" w:rsidRDefault="00AA356C" w:rsidP="00942C3E">
                            <w:pPr>
                              <w:rPr>
                                <w:b/>
                                <w:sz w:val="18"/>
                                <w:szCs w:val="18"/>
                              </w:rPr>
                            </w:pPr>
                            <w:r w:rsidRPr="008F5B4C">
                              <w:rPr>
                                <w:b/>
                                <w:sz w:val="18"/>
                                <w:szCs w:val="18"/>
                              </w:rPr>
                              <w:t>Pattern seeking</w:t>
                            </w:r>
                          </w:p>
                          <w:p w14:paraId="762FE059" w14:textId="77777777" w:rsidR="00AA356C" w:rsidRPr="008F5B4C" w:rsidRDefault="00AA356C" w:rsidP="001F66AC">
                            <w:pPr>
                              <w:rPr>
                                <w:sz w:val="18"/>
                                <w:szCs w:val="18"/>
                              </w:rPr>
                            </w:pPr>
                            <w:r w:rsidRPr="008F5B4C">
                              <w:rPr>
                                <w:sz w:val="18"/>
                                <w:szCs w:val="18"/>
                              </w:rPr>
                              <w:t xml:space="preserve">- Investigate what happens when conditions are changed </w:t>
                            </w:r>
                            <w:proofErr w:type="gramStart"/>
                            <w:r w:rsidRPr="008F5B4C">
                              <w:rPr>
                                <w:sz w:val="18"/>
                                <w:szCs w:val="18"/>
                              </w:rPr>
                              <w:t>e.g.</w:t>
                            </w:r>
                            <w:proofErr w:type="gramEnd"/>
                            <w:r w:rsidRPr="008F5B4C">
                              <w:rPr>
                                <w:sz w:val="18"/>
                                <w:szCs w:val="18"/>
                              </w:rPr>
                              <w:t xml:space="preserve"> more/less light/water, change in temperature, nutrients (Baby Bio vs other brands).</w:t>
                            </w:r>
                          </w:p>
                        </w:tc>
                        <w:tc>
                          <w:tcPr>
                            <w:tcW w:w="1952" w:type="dxa"/>
                          </w:tcPr>
                          <w:p w14:paraId="25BEA621" w14:textId="77777777" w:rsidR="00AA356C" w:rsidRPr="008F5B4C" w:rsidRDefault="00AA356C" w:rsidP="00942C3E">
                            <w:pPr>
                              <w:rPr>
                                <w:b/>
                                <w:sz w:val="18"/>
                                <w:szCs w:val="18"/>
                              </w:rPr>
                            </w:pPr>
                            <w:r w:rsidRPr="008F5B4C">
                              <w:rPr>
                                <w:b/>
                                <w:sz w:val="18"/>
                                <w:szCs w:val="18"/>
                              </w:rPr>
                              <w:t>Researching</w:t>
                            </w:r>
                          </w:p>
                          <w:p w14:paraId="1DF7F3C4" w14:textId="77777777" w:rsidR="00AA356C" w:rsidRPr="008F5B4C" w:rsidRDefault="00AA356C" w:rsidP="001F66AC">
                            <w:pPr>
                              <w:rPr>
                                <w:sz w:val="18"/>
                                <w:szCs w:val="18"/>
                              </w:rPr>
                            </w:pPr>
                            <w:r w:rsidRPr="008F5B4C">
                              <w:rPr>
                                <w:sz w:val="18"/>
                                <w:szCs w:val="18"/>
                              </w:rPr>
                              <w:t>- Research the functions of the parts of flowering plants.</w:t>
                            </w:r>
                          </w:p>
                          <w:p w14:paraId="4C4F6D62" w14:textId="77777777" w:rsidR="00AA356C" w:rsidRPr="008F5B4C" w:rsidRDefault="00AA356C" w:rsidP="001F66AC">
                            <w:pPr>
                              <w:contextualSpacing/>
                              <w:rPr>
                                <w:sz w:val="18"/>
                                <w:szCs w:val="18"/>
                              </w:rPr>
                            </w:pPr>
                            <w:r w:rsidRPr="008F5B4C">
                              <w:rPr>
                                <w:sz w:val="18"/>
                                <w:szCs w:val="18"/>
                              </w:rPr>
                              <w:t>-Research different methods of seed dispersal.</w:t>
                            </w:r>
                          </w:p>
                          <w:p w14:paraId="1E2437DF" w14:textId="77777777" w:rsidR="00AA356C" w:rsidRPr="008F5B4C" w:rsidRDefault="00AA356C" w:rsidP="001F66AC">
                            <w:pPr>
                              <w:rPr>
                                <w:sz w:val="18"/>
                                <w:szCs w:val="18"/>
                              </w:rPr>
                            </w:pPr>
                            <w:r w:rsidRPr="008F5B4C">
                              <w:rPr>
                                <w:sz w:val="18"/>
                                <w:szCs w:val="18"/>
                              </w:rPr>
                              <w:t>Research different methods of pollination.</w:t>
                            </w:r>
                          </w:p>
                        </w:tc>
                      </w:tr>
                    </w:tbl>
                    <w:p w14:paraId="479A5153" w14:textId="77777777" w:rsidR="00AA356C" w:rsidRDefault="00AA356C" w:rsidP="00614020">
                      <w:pPr>
                        <w:pStyle w:val="Default"/>
                        <w:rPr>
                          <w:b/>
                          <w:color w:val="auto"/>
                          <w:sz w:val="18"/>
                          <w:szCs w:val="18"/>
                        </w:rPr>
                      </w:pPr>
                    </w:p>
                    <w:p w14:paraId="062EC9E1" w14:textId="77777777" w:rsidR="00AA356C" w:rsidRDefault="00AA356C" w:rsidP="001368B0">
                      <w:pPr>
                        <w:pStyle w:val="Default"/>
                        <w:rPr>
                          <w:b/>
                          <w:color w:val="auto"/>
                          <w:sz w:val="18"/>
                          <w:szCs w:val="18"/>
                        </w:rPr>
                      </w:pPr>
                    </w:p>
                    <w:p w14:paraId="4C035F5B" w14:textId="77777777" w:rsidR="00AA356C" w:rsidRDefault="00AA356C" w:rsidP="001368B0">
                      <w:pPr>
                        <w:pStyle w:val="Default"/>
                        <w:rPr>
                          <w:b/>
                          <w:color w:val="auto"/>
                          <w:sz w:val="18"/>
                          <w:szCs w:val="18"/>
                        </w:rPr>
                      </w:pPr>
                    </w:p>
                    <w:p w14:paraId="386DFCC0" w14:textId="77777777" w:rsidR="00AA356C" w:rsidRDefault="00AA356C" w:rsidP="001368B0">
                      <w:pPr>
                        <w:pStyle w:val="Default"/>
                        <w:rPr>
                          <w:b/>
                          <w:color w:val="auto"/>
                          <w:sz w:val="18"/>
                          <w:szCs w:val="18"/>
                        </w:rPr>
                      </w:pPr>
                    </w:p>
                    <w:p w14:paraId="6E8631A8" w14:textId="77777777" w:rsidR="00AA356C" w:rsidRDefault="00AA356C" w:rsidP="00D257B8">
                      <w:pPr>
                        <w:rPr>
                          <w:b/>
                          <w:color w:val="FF0000"/>
                          <w:sz w:val="18"/>
                          <w:szCs w:val="18"/>
                        </w:rPr>
                      </w:pPr>
                    </w:p>
                    <w:p w14:paraId="2D2BE70E" w14:textId="77777777" w:rsidR="00AA356C" w:rsidRDefault="00AA356C" w:rsidP="00D257B8">
                      <w:pPr>
                        <w:rPr>
                          <w:b/>
                          <w:color w:val="FF0000"/>
                          <w:sz w:val="18"/>
                          <w:szCs w:val="18"/>
                        </w:rPr>
                      </w:pPr>
                    </w:p>
                    <w:p w14:paraId="084BC2A8" w14:textId="77777777" w:rsidR="00AA356C" w:rsidRDefault="00AA356C" w:rsidP="00D257B8">
                      <w:pPr>
                        <w:rPr>
                          <w:b/>
                          <w:color w:val="FF0000"/>
                          <w:sz w:val="18"/>
                          <w:szCs w:val="18"/>
                        </w:rPr>
                      </w:pPr>
                    </w:p>
                    <w:p w14:paraId="5D774DD8" w14:textId="77777777" w:rsidR="00AA356C" w:rsidRDefault="00AA356C" w:rsidP="00D257B8">
                      <w:pPr>
                        <w:rPr>
                          <w:b/>
                          <w:color w:val="FF0000"/>
                          <w:sz w:val="18"/>
                          <w:szCs w:val="18"/>
                        </w:rPr>
                      </w:pPr>
                    </w:p>
                    <w:p w14:paraId="44F234C1" w14:textId="77777777" w:rsidR="00AA356C" w:rsidRDefault="00AA356C" w:rsidP="00D257B8">
                      <w:pPr>
                        <w:rPr>
                          <w:b/>
                          <w:color w:val="FF0000"/>
                          <w:sz w:val="18"/>
                          <w:szCs w:val="18"/>
                        </w:rPr>
                      </w:pPr>
                    </w:p>
                    <w:p w14:paraId="1ADEAF6D" w14:textId="77777777" w:rsidR="00AA356C" w:rsidRDefault="00AA356C" w:rsidP="00D257B8">
                      <w:pPr>
                        <w:rPr>
                          <w:b/>
                          <w:color w:val="FF0000"/>
                          <w:sz w:val="18"/>
                          <w:szCs w:val="18"/>
                        </w:rPr>
                      </w:pPr>
                    </w:p>
                    <w:p w14:paraId="6BFC9DDF" w14:textId="77777777" w:rsidR="00AA356C" w:rsidRDefault="00AA356C" w:rsidP="00D257B8">
                      <w:pPr>
                        <w:rPr>
                          <w:b/>
                          <w:color w:val="FF0000"/>
                          <w:sz w:val="18"/>
                          <w:szCs w:val="18"/>
                        </w:rPr>
                      </w:pPr>
                    </w:p>
                    <w:p w14:paraId="55415378" w14:textId="77777777" w:rsidR="00AA356C" w:rsidRDefault="00AA356C" w:rsidP="00D257B8">
                      <w:pPr>
                        <w:rPr>
                          <w:b/>
                          <w:color w:val="FF0000"/>
                          <w:sz w:val="18"/>
                          <w:szCs w:val="18"/>
                        </w:rPr>
                      </w:pPr>
                    </w:p>
                    <w:p w14:paraId="462C0C51" w14:textId="77777777" w:rsidR="00AA356C" w:rsidRPr="007A0A2A" w:rsidRDefault="00AA356C" w:rsidP="00D257B8">
                      <w:pPr>
                        <w:rPr>
                          <w:color w:val="FF0000"/>
                          <w:sz w:val="18"/>
                          <w:szCs w:val="18"/>
                        </w:rPr>
                      </w:pPr>
                    </w:p>
                    <w:p w14:paraId="22E16495" w14:textId="77777777" w:rsidR="00AA356C" w:rsidRDefault="00AA356C" w:rsidP="00D257B8">
                      <w:pPr>
                        <w:rPr>
                          <w:b/>
                          <w:color w:val="FF0000"/>
                          <w:sz w:val="18"/>
                          <w:szCs w:val="18"/>
                        </w:rPr>
                      </w:pPr>
                    </w:p>
                    <w:p w14:paraId="3BDC63D9" w14:textId="77777777" w:rsidR="00AA356C" w:rsidRDefault="00AA356C" w:rsidP="00D257B8">
                      <w:pPr>
                        <w:rPr>
                          <w:b/>
                          <w:color w:val="FF0000"/>
                          <w:sz w:val="18"/>
                          <w:szCs w:val="18"/>
                        </w:rPr>
                      </w:pPr>
                    </w:p>
                    <w:p w14:paraId="10EF4CC2" w14:textId="77777777" w:rsidR="00AA356C" w:rsidRPr="00E059FC" w:rsidRDefault="00AA356C" w:rsidP="00D257B8">
                      <w:pPr>
                        <w:rPr>
                          <w:b/>
                          <w:color w:val="FF0000"/>
                          <w:sz w:val="18"/>
                          <w:szCs w:val="18"/>
                        </w:rPr>
                      </w:pPr>
                    </w:p>
                  </w:txbxContent>
                </v:textbox>
              </v:shape>
            </w:pict>
          </mc:Fallback>
        </mc:AlternateContent>
      </w:r>
      <w:r w:rsidR="008B0130">
        <w:rPr>
          <w:noProof/>
          <w:lang w:eastAsia="en-GB"/>
        </w:rPr>
        <w:drawing>
          <wp:anchor distT="0" distB="0" distL="114300" distR="114300" simplePos="0" relativeHeight="251713536" behindDoc="0" locked="0" layoutInCell="1" allowOverlap="1" wp14:anchorId="7575544B" wp14:editId="312FA86C">
            <wp:simplePos x="0" y="0"/>
            <wp:positionH relativeFrom="column">
              <wp:posOffset>-130868</wp:posOffset>
            </wp:positionH>
            <wp:positionV relativeFrom="paragraph">
              <wp:posOffset>1387475</wp:posOffset>
            </wp:positionV>
            <wp:extent cx="415925" cy="520065"/>
            <wp:effectExtent l="0" t="0" r="3175" b="0"/>
            <wp:wrapSquare wrapText="bothSides"/>
            <wp:docPr id="4" name="Picture 4" descr="A Aff A0n N Pu Claaaaa El F Tk Su Qm 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Aff A0n N Pu Claaaaa El F Tk Su Qm Cc"/>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5925" cy="5200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27E7160" w14:textId="77777777" w:rsidR="00B75A48" w:rsidRPr="00B75A48" w:rsidRDefault="001F66AC" w:rsidP="00B75A48">
      <w:r>
        <w:rPr>
          <w:noProof/>
          <w:lang w:eastAsia="en-GB"/>
        </w:rPr>
        <w:drawing>
          <wp:anchor distT="0" distB="0" distL="114300" distR="114300" simplePos="0" relativeHeight="251712512" behindDoc="0" locked="0" layoutInCell="1" allowOverlap="1" wp14:anchorId="0C5D15B9" wp14:editId="6A170F8E">
            <wp:simplePos x="0" y="0"/>
            <wp:positionH relativeFrom="column">
              <wp:posOffset>3704590</wp:posOffset>
            </wp:positionH>
            <wp:positionV relativeFrom="paragraph">
              <wp:posOffset>5715</wp:posOffset>
            </wp:positionV>
            <wp:extent cx="540385" cy="585470"/>
            <wp:effectExtent l="0" t="0" r="0" b="508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40385" cy="585470"/>
                    </a:xfrm>
                    <a:prstGeom prst="rect">
                      <a:avLst/>
                    </a:prstGeom>
                  </pic:spPr>
                </pic:pic>
              </a:graphicData>
            </a:graphic>
            <wp14:sizeRelH relativeFrom="margin">
              <wp14:pctWidth>0</wp14:pctWidth>
            </wp14:sizeRelH>
            <wp14:sizeRelV relativeFrom="margin">
              <wp14:pctHeight>0</wp14:pctHeight>
            </wp14:sizeRelV>
          </wp:anchor>
        </w:drawing>
      </w:r>
    </w:p>
    <w:p w14:paraId="07D053C2" w14:textId="77777777" w:rsidR="0099612F" w:rsidRDefault="0099612F" w:rsidP="00B75A48">
      <w:pPr>
        <w:rPr>
          <w:noProof/>
          <w:lang w:eastAsia="en-GB"/>
        </w:rPr>
      </w:pPr>
    </w:p>
    <w:p w14:paraId="5E29F1D2" w14:textId="77777777" w:rsidR="00B75A48" w:rsidRPr="00B75A48" w:rsidRDefault="00B75A48" w:rsidP="00B75A48"/>
    <w:p w14:paraId="0A2EF5E9" w14:textId="77777777" w:rsidR="009E4E69" w:rsidRPr="00B75A48" w:rsidRDefault="00AA356C" w:rsidP="00B75A48">
      <w:r>
        <w:rPr>
          <w:noProof/>
          <w:lang w:eastAsia="en-GB"/>
        </w:rPr>
        <w:drawing>
          <wp:anchor distT="0" distB="0" distL="114300" distR="114300" simplePos="0" relativeHeight="251707392" behindDoc="0" locked="0" layoutInCell="1" allowOverlap="1" wp14:anchorId="11BCA104" wp14:editId="0C79D58C">
            <wp:simplePos x="0" y="0"/>
            <wp:positionH relativeFrom="column">
              <wp:posOffset>1413510</wp:posOffset>
            </wp:positionH>
            <wp:positionV relativeFrom="paragraph">
              <wp:posOffset>431165</wp:posOffset>
            </wp:positionV>
            <wp:extent cx="283210" cy="284480"/>
            <wp:effectExtent l="38100" t="38100" r="40640" b="3937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quiry_approaches_banner_1560x350_px.pn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33397" t="13460" r="50223" b="12774"/>
                    <a:stretch/>
                  </pic:blipFill>
                  <pic:spPr bwMode="auto">
                    <a:xfrm>
                      <a:off x="0" y="0"/>
                      <a:ext cx="283210" cy="284480"/>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F66AC">
        <w:rPr>
          <w:noProof/>
          <w:lang w:eastAsia="en-GB"/>
        </w:rPr>
        <w:drawing>
          <wp:anchor distT="0" distB="0" distL="114300" distR="114300" simplePos="0" relativeHeight="251711488" behindDoc="0" locked="0" layoutInCell="1" allowOverlap="1" wp14:anchorId="39020D17" wp14:editId="1EBCEBCC">
            <wp:simplePos x="0" y="0"/>
            <wp:positionH relativeFrom="column">
              <wp:posOffset>3978019</wp:posOffset>
            </wp:positionH>
            <wp:positionV relativeFrom="paragraph">
              <wp:posOffset>50800</wp:posOffset>
            </wp:positionV>
            <wp:extent cx="272415" cy="272415"/>
            <wp:effectExtent l="38100" t="38100" r="32385" b="3238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quiry_approaches_banner_1560x350_px.pn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6699" t="13460" r="66762" b="12774"/>
                    <a:stretch/>
                  </pic:blipFill>
                  <pic:spPr bwMode="auto">
                    <a:xfrm>
                      <a:off x="0" y="0"/>
                      <a:ext cx="272415" cy="272415"/>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F66AC">
        <w:rPr>
          <w:noProof/>
          <w:lang w:eastAsia="en-GB"/>
        </w:rPr>
        <w:drawing>
          <wp:anchor distT="0" distB="0" distL="114300" distR="114300" simplePos="0" relativeHeight="251709440" behindDoc="0" locked="0" layoutInCell="1" allowOverlap="1" wp14:anchorId="50AEACAD" wp14:editId="58235232">
            <wp:simplePos x="0" y="0"/>
            <wp:positionH relativeFrom="margin">
              <wp:posOffset>2705924</wp:posOffset>
            </wp:positionH>
            <wp:positionV relativeFrom="paragraph">
              <wp:posOffset>499267</wp:posOffset>
            </wp:positionV>
            <wp:extent cx="253365" cy="248920"/>
            <wp:effectExtent l="38100" t="38100" r="32385" b="3683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quiry_approaches_banner_1560x350_px.pn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50095" t="13460" r="33048" b="12774"/>
                    <a:stretch/>
                  </pic:blipFill>
                  <pic:spPr bwMode="auto">
                    <a:xfrm>
                      <a:off x="0" y="0"/>
                      <a:ext cx="253365" cy="248920"/>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XSpec="center" w:tblpY="2727"/>
        <w:tblW w:w="11036" w:type="dxa"/>
        <w:tblLook w:val="04A0" w:firstRow="1" w:lastRow="0" w:firstColumn="1" w:lastColumn="0" w:noHBand="0" w:noVBand="1"/>
      </w:tblPr>
      <w:tblGrid>
        <w:gridCol w:w="1413"/>
        <w:gridCol w:w="5928"/>
        <w:gridCol w:w="981"/>
        <w:gridCol w:w="818"/>
        <w:gridCol w:w="1036"/>
        <w:gridCol w:w="860"/>
      </w:tblGrid>
      <w:tr w:rsidR="000238CA" w14:paraId="0199D98D" w14:textId="77777777" w:rsidTr="00942C3E">
        <w:trPr>
          <w:trHeight w:val="177"/>
        </w:trPr>
        <w:tc>
          <w:tcPr>
            <w:tcW w:w="11036" w:type="dxa"/>
            <w:gridSpan w:val="6"/>
          </w:tcPr>
          <w:p w14:paraId="469C9F58" w14:textId="77777777" w:rsidR="000238CA" w:rsidRDefault="000238CA" w:rsidP="00942C3E">
            <w:pPr>
              <w:jc w:val="center"/>
            </w:pPr>
            <w:r w:rsidRPr="001D2A67">
              <w:rPr>
                <w:b/>
                <w:sz w:val="18"/>
                <w:szCs w:val="18"/>
              </w:rPr>
              <w:t>Developing Knowledge and Skills</w:t>
            </w:r>
          </w:p>
        </w:tc>
      </w:tr>
      <w:tr w:rsidR="00FB22B5" w14:paraId="2AB99F0F" w14:textId="77777777" w:rsidTr="00942C3E">
        <w:trPr>
          <w:trHeight w:val="177"/>
        </w:trPr>
        <w:tc>
          <w:tcPr>
            <w:tcW w:w="7341" w:type="dxa"/>
            <w:gridSpan w:val="2"/>
            <w:shd w:val="clear" w:color="auto" w:fill="9CC2E5" w:themeFill="accent1" w:themeFillTint="99"/>
          </w:tcPr>
          <w:p w14:paraId="063B9CE4" w14:textId="77777777" w:rsidR="000238CA" w:rsidRPr="00B00455" w:rsidRDefault="000238CA" w:rsidP="00942C3E">
            <w:pPr>
              <w:jc w:val="center"/>
              <w:rPr>
                <w:rFonts w:cstheme="minorHAnsi"/>
                <w:sz w:val="20"/>
                <w:szCs w:val="20"/>
              </w:rPr>
            </w:pPr>
            <w:r>
              <w:rPr>
                <w:rFonts w:cstheme="minorHAnsi"/>
                <w:sz w:val="20"/>
                <w:szCs w:val="20"/>
              </w:rPr>
              <w:t>Scientific Knowledge:</w:t>
            </w:r>
          </w:p>
          <w:p w14:paraId="37FE7FD1" w14:textId="77777777" w:rsidR="000238CA" w:rsidRPr="00B00455" w:rsidRDefault="000238CA" w:rsidP="00942C3E">
            <w:pPr>
              <w:rPr>
                <w:rFonts w:cstheme="minorHAnsi"/>
                <w:sz w:val="20"/>
                <w:szCs w:val="20"/>
              </w:rPr>
            </w:pPr>
          </w:p>
        </w:tc>
        <w:tc>
          <w:tcPr>
            <w:tcW w:w="981" w:type="dxa"/>
            <w:shd w:val="clear" w:color="auto" w:fill="9CC2E5" w:themeFill="accent1" w:themeFillTint="99"/>
          </w:tcPr>
          <w:p w14:paraId="397A419C" w14:textId="77777777" w:rsidR="000238CA" w:rsidRPr="00170DC3" w:rsidRDefault="000238CA" w:rsidP="00942C3E">
            <w:pPr>
              <w:jc w:val="center"/>
              <w:rPr>
                <w:rFonts w:cstheme="minorHAnsi"/>
                <w:sz w:val="20"/>
                <w:szCs w:val="20"/>
              </w:rPr>
            </w:pPr>
            <w:r w:rsidRPr="00170DC3">
              <w:rPr>
                <w:rFonts w:cstheme="minorHAnsi"/>
                <w:sz w:val="20"/>
                <w:szCs w:val="20"/>
              </w:rPr>
              <w:t>Working Towards</w:t>
            </w:r>
          </w:p>
        </w:tc>
        <w:tc>
          <w:tcPr>
            <w:tcW w:w="818" w:type="dxa"/>
            <w:shd w:val="clear" w:color="auto" w:fill="9CC2E5" w:themeFill="accent1" w:themeFillTint="99"/>
          </w:tcPr>
          <w:p w14:paraId="2233DF9B" w14:textId="77777777" w:rsidR="000238CA" w:rsidRPr="00170DC3" w:rsidRDefault="000238CA" w:rsidP="00942C3E">
            <w:pPr>
              <w:jc w:val="center"/>
              <w:rPr>
                <w:rFonts w:cstheme="minorHAnsi"/>
                <w:sz w:val="20"/>
                <w:szCs w:val="20"/>
              </w:rPr>
            </w:pPr>
            <w:r w:rsidRPr="00170DC3">
              <w:rPr>
                <w:rFonts w:cstheme="minorHAnsi"/>
                <w:sz w:val="20"/>
                <w:szCs w:val="20"/>
              </w:rPr>
              <w:t>Within</w:t>
            </w:r>
          </w:p>
        </w:tc>
        <w:tc>
          <w:tcPr>
            <w:tcW w:w="1036" w:type="dxa"/>
            <w:shd w:val="clear" w:color="auto" w:fill="9CC2E5" w:themeFill="accent1" w:themeFillTint="99"/>
          </w:tcPr>
          <w:p w14:paraId="3B16004C" w14:textId="77777777" w:rsidR="000238CA" w:rsidRPr="00170DC3" w:rsidRDefault="008F5B4C" w:rsidP="00942C3E">
            <w:pPr>
              <w:jc w:val="center"/>
              <w:rPr>
                <w:rFonts w:cstheme="minorHAnsi"/>
                <w:sz w:val="20"/>
                <w:szCs w:val="20"/>
              </w:rPr>
            </w:pPr>
            <w:r>
              <w:rPr>
                <w:rFonts w:cstheme="minorHAnsi"/>
                <w:sz w:val="20"/>
                <w:szCs w:val="20"/>
              </w:rPr>
              <w:t>Securely Within</w:t>
            </w:r>
          </w:p>
        </w:tc>
        <w:tc>
          <w:tcPr>
            <w:tcW w:w="860" w:type="dxa"/>
            <w:shd w:val="clear" w:color="auto" w:fill="9CC2E5" w:themeFill="accent1" w:themeFillTint="99"/>
          </w:tcPr>
          <w:p w14:paraId="561625EB" w14:textId="77777777" w:rsidR="000238CA" w:rsidRPr="00170DC3" w:rsidRDefault="000238CA" w:rsidP="00942C3E">
            <w:pPr>
              <w:jc w:val="center"/>
              <w:rPr>
                <w:rFonts w:cstheme="minorHAnsi"/>
                <w:sz w:val="20"/>
                <w:szCs w:val="20"/>
              </w:rPr>
            </w:pPr>
            <w:r w:rsidRPr="00170DC3">
              <w:rPr>
                <w:rFonts w:cstheme="minorHAnsi"/>
                <w:sz w:val="20"/>
                <w:szCs w:val="20"/>
              </w:rPr>
              <w:t>Above</w:t>
            </w:r>
          </w:p>
        </w:tc>
      </w:tr>
      <w:tr w:rsidR="00637F4B" w14:paraId="3DE9953B" w14:textId="77777777" w:rsidTr="00992B62">
        <w:trPr>
          <w:trHeight w:val="177"/>
        </w:trPr>
        <w:tc>
          <w:tcPr>
            <w:tcW w:w="1413" w:type="dxa"/>
            <w:vMerge w:val="restart"/>
            <w:shd w:val="clear" w:color="auto" w:fill="auto"/>
          </w:tcPr>
          <w:p w14:paraId="2E17D180" w14:textId="77777777" w:rsidR="00637F4B" w:rsidRPr="0059191A" w:rsidRDefault="00637F4B" w:rsidP="00637F4B">
            <w:pPr>
              <w:jc w:val="center"/>
              <w:rPr>
                <w:rFonts w:cstheme="minorHAnsi"/>
                <w:sz w:val="20"/>
                <w:szCs w:val="20"/>
              </w:rPr>
            </w:pPr>
            <w:r>
              <w:rPr>
                <w:noProof/>
                <w:lang w:eastAsia="en-GB"/>
              </w:rPr>
              <w:drawing>
                <wp:inline distT="0" distB="0" distL="0" distR="0" wp14:anchorId="5E1530D6" wp14:editId="6DFF786D">
                  <wp:extent cx="405130" cy="551815"/>
                  <wp:effectExtent l="38100" t="38100" r="33020" b="38735"/>
                  <wp:docPr id="5" name="Picture 5"/>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6"/>
                          <a:stretch>
                            <a:fillRect/>
                          </a:stretch>
                        </pic:blipFill>
                        <pic:spPr>
                          <a:xfrm>
                            <a:off x="0" y="0"/>
                            <a:ext cx="405130" cy="551815"/>
                          </a:xfrm>
                          <a:prstGeom prst="roundRect">
                            <a:avLst>
                              <a:gd name="adj" fmla="val 4167"/>
                            </a:avLst>
                          </a:prstGeom>
                          <a:solidFill>
                            <a:srgbClr val="FFFFFF"/>
                          </a:solidFill>
                          <a:ln w="28575" cap="sq">
                            <a:solidFill>
                              <a:schemeClr val="accent1"/>
                            </a:solidFill>
                            <a:miter lim="800000"/>
                          </a:ln>
                          <a:effectLst/>
                        </pic:spPr>
                      </pic:pic>
                    </a:graphicData>
                  </a:graphic>
                </wp:inline>
              </w:drawing>
            </w:r>
          </w:p>
        </w:tc>
        <w:tc>
          <w:tcPr>
            <w:tcW w:w="5928" w:type="dxa"/>
          </w:tcPr>
          <w:p w14:paraId="62CCE72D" w14:textId="046A27C8" w:rsidR="00637F4B" w:rsidRPr="004245BB" w:rsidRDefault="004245BB" w:rsidP="004245BB">
            <w:pPr>
              <w:numPr>
                <w:ilvl w:val="0"/>
                <w:numId w:val="13"/>
              </w:numPr>
              <w:shd w:val="clear" w:color="auto" w:fill="FFFFFF"/>
              <w:spacing w:after="75"/>
              <w:rPr>
                <w:rFonts w:eastAsia="Times New Roman" w:cstheme="minorHAnsi"/>
                <w:color w:val="0B0C0C"/>
                <w:sz w:val="20"/>
                <w:szCs w:val="20"/>
                <w:lang w:eastAsia="en-GB"/>
              </w:rPr>
            </w:pPr>
            <w:r w:rsidRPr="004245BB">
              <w:rPr>
                <w:rFonts w:eastAsia="Times New Roman" w:cstheme="minorHAnsi"/>
                <w:color w:val="0B0C0C"/>
                <w:sz w:val="20"/>
                <w:szCs w:val="20"/>
                <w:lang w:eastAsia="en-GB"/>
              </w:rPr>
              <w:t>i</w:t>
            </w:r>
            <w:r w:rsidRPr="004245BB">
              <w:rPr>
                <w:rFonts w:eastAsia="Times New Roman" w:cstheme="minorHAnsi"/>
                <w:color w:val="0B0C0C"/>
                <w:sz w:val="20"/>
                <w:szCs w:val="20"/>
                <w:lang w:eastAsia="en-GB"/>
              </w:rPr>
              <w:t>dentify and describe the functions of different parts of flowering plants: roots, stem/trunk, leaves and flowers</w:t>
            </w:r>
          </w:p>
        </w:tc>
        <w:tc>
          <w:tcPr>
            <w:tcW w:w="981" w:type="dxa"/>
          </w:tcPr>
          <w:p w14:paraId="69CD94B8" w14:textId="77777777" w:rsidR="00637F4B" w:rsidRDefault="00637F4B" w:rsidP="00637F4B">
            <w:pPr>
              <w:jc w:val="center"/>
            </w:pPr>
          </w:p>
        </w:tc>
        <w:tc>
          <w:tcPr>
            <w:tcW w:w="818" w:type="dxa"/>
          </w:tcPr>
          <w:p w14:paraId="0ECF3BDA" w14:textId="77777777" w:rsidR="00637F4B" w:rsidRDefault="00637F4B" w:rsidP="00637F4B">
            <w:pPr>
              <w:jc w:val="center"/>
            </w:pPr>
          </w:p>
        </w:tc>
        <w:tc>
          <w:tcPr>
            <w:tcW w:w="1036" w:type="dxa"/>
          </w:tcPr>
          <w:p w14:paraId="3F37C7FA" w14:textId="77777777" w:rsidR="00637F4B" w:rsidRDefault="00637F4B" w:rsidP="00637F4B">
            <w:pPr>
              <w:jc w:val="center"/>
            </w:pPr>
          </w:p>
        </w:tc>
        <w:tc>
          <w:tcPr>
            <w:tcW w:w="860" w:type="dxa"/>
          </w:tcPr>
          <w:p w14:paraId="59FF9AFC" w14:textId="77777777" w:rsidR="00637F4B" w:rsidRDefault="00637F4B" w:rsidP="00637F4B">
            <w:pPr>
              <w:jc w:val="center"/>
            </w:pPr>
          </w:p>
        </w:tc>
      </w:tr>
      <w:tr w:rsidR="00637F4B" w14:paraId="6C9F2D87" w14:textId="77777777" w:rsidTr="00992B62">
        <w:trPr>
          <w:trHeight w:val="602"/>
        </w:trPr>
        <w:tc>
          <w:tcPr>
            <w:tcW w:w="1413" w:type="dxa"/>
            <w:vMerge/>
            <w:shd w:val="clear" w:color="auto" w:fill="auto"/>
          </w:tcPr>
          <w:p w14:paraId="450ED08D" w14:textId="77777777" w:rsidR="00637F4B" w:rsidRPr="00955207" w:rsidRDefault="00637F4B" w:rsidP="00637F4B">
            <w:pPr>
              <w:rPr>
                <w:noProof/>
                <w:lang w:eastAsia="en-GB"/>
              </w:rPr>
            </w:pPr>
          </w:p>
        </w:tc>
        <w:tc>
          <w:tcPr>
            <w:tcW w:w="5928" w:type="dxa"/>
          </w:tcPr>
          <w:p w14:paraId="64637C13" w14:textId="7C9AF4B3" w:rsidR="00637F4B" w:rsidRPr="004245BB" w:rsidRDefault="004245BB" w:rsidP="004245BB">
            <w:pPr>
              <w:numPr>
                <w:ilvl w:val="0"/>
                <w:numId w:val="13"/>
              </w:numPr>
              <w:shd w:val="clear" w:color="auto" w:fill="FFFFFF"/>
              <w:spacing w:after="75"/>
              <w:rPr>
                <w:rFonts w:eastAsia="Times New Roman" w:cstheme="minorHAnsi"/>
                <w:color w:val="0B0C0C"/>
                <w:sz w:val="20"/>
                <w:szCs w:val="20"/>
                <w:lang w:eastAsia="en-GB"/>
              </w:rPr>
            </w:pPr>
            <w:r w:rsidRPr="004245BB">
              <w:rPr>
                <w:rFonts w:eastAsia="Times New Roman" w:cstheme="minorHAnsi"/>
                <w:color w:val="0B0C0C"/>
                <w:sz w:val="20"/>
                <w:szCs w:val="20"/>
                <w:lang w:eastAsia="en-GB"/>
              </w:rPr>
              <w:t>explore the requirements of plants for life and growth (air, light, water, nutrients from soil, and room to grow) and how they vary from plant to plant</w:t>
            </w:r>
          </w:p>
        </w:tc>
        <w:tc>
          <w:tcPr>
            <w:tcW w:w="981" w:type="dxa"/>
          </w:tcPr>
          <w:p w14:paraId="579BD059" w14:textId="77777777" w:rsidR="00637F4B" w:rsidRDefault="00637F4B" w:rsidP="00637F4B">
            <w:pPr>
              <w:jc w:val="center"/>
            </w:pPr>
          </w:p>
        </w:tc>
        <w:tc>
          <w:tcPr>
            <w:tcW w:w="818" w:type="dxa"/>
          </w:tcPr>
          <w:p w14:paraId="0F94D24F" w14:textId="77777777" w:rsidR="00637F4B" w:rsidRDefault="00637F4B" w:rsidP="00637F4B">
            <w:pPr>
              <w:jc w:val="center"/>
            </w:pPr>
          </w:p>
        </w:tc>
        <w:tc>
          <w:tcPr>
            <w:tcW w:w="1036" w:type="dxa"/>
          </w:tcPr>
          <w:p w14:paraId="5B54CA5C" w14:textId="77777777" w:rsidR="00637F4B" w:rsidRDefault="00637F4B" w:rsidP="00637F4B">
            <w:pPr>
              <w:jc w:val="center"/>
            </w:pPr>
          </w:p>
        </w:tc>
        <w:tc>
          <w:tcPr>
            <w:tcW w:w="860" w:type="dxa"/>
          </w:tcPr>
          <w:p w14:paraId="5EE404F6" w14:textId="77777777" w:rsidR="00637F4B" w:rsidRDefault="00637F4B" w:rsidP="00637F4B">
            <w:pPr>
              <w:jc w:val="center"/>
            </w:pPr>
          </w:p>
        </w:tc>
      </w:tr>
      <w:tr w:rsidR="004245BB" w14:paraId="456F2806" w14:textId="77777777" w:rsidTr="004245BB">
        <w:trPr>
          <w:trHeight w:val="270"/>
        </w:trPr>
        <w:tc>
          <w:tcPr>
            <w:tcW w:w="1413" w:type="dxa"/>
            <w:shd w:val="clear" w:color="auto" w:fill="auto"/>
          </w:tcPr>
          <w:p w14:paraId="5764525F" w14:textId="77777777" w:rsidR="004245BB" w:rsidRPr="00955207" w:rsidRDefault="004245BB" w:rsidP="00637F4B">
            <w:pPr>
              <w:rPr>
                <w:noProof/>
                <w:lang w:eastAsia="en-GB"/>
              </w:rPr>
            </w:pPr>
          </w:p>
        </w:tc>
        <w:tc>
          <w:tcPr>
            <w:tcW w:w="5928" w:type="dxa"/>
          </w:tcPr>
          <w:p w14:paraId="3EB8FD6C" w14:textId="46180AD5" w:rsidR="004245BB" w:rsidRPr="004245BB" w:rsidRDefault="004245BB" w:rsidP="004245BB">
            <w:pPr>
              <w:numPr>
                <w:ilvl w:val="0"/>
                <w:numId w:val="13"/>
              </w:numPr>
              <w:shd w:val="clear" w:color="auto" w:fill="FFFFFF"/>
              <w:spacing w:after="75"/>
              <w:rPr>
                <w:rFonts w:eastAsia="Times New Roman" w:cstheme="minorHAnsi"/>
                <w:color w:val="0B0C0C"/>
                <w:sz w:val="20"/>
                <w:szCs w:val="20"/>
                <w:lang w:eastAsia="en-GB"/>
              </w:rPr>
            </w:pPr>
            <w:r w:rsidRPr="004245BB">
              <w:rPr>
                <w:rFonts w:eastAsia="Times New Roman" w:cstheme="minorHAnsi"/>
                <w:color w:val="0B0C0C"/>
                <w:sz w:val="20"/>
                <w:szCs w:val="20"/>
                <w:lang w:eastAsia="en-GB"/>
              </w:rPr>
              <w:t>investigate the way in which water is transported within plants</w:t>
            </w:r>
          </w:p>
        </w:tc>
        <w:tc>
          <w:tcPr>
            <w:tcW w:w="981" w:type="dxa"/>
          </w:tcPr>
          <w:p w14:paraId="59DEFC30" w14:textId="77777777" w:rsidR="004245BB" w:rsidRDefault="004245BB" w:rsidP="00637F4B">
            <w:pPr>
              <w:jc w:val="center"/>
            </w:pPr>
          </w:p>
        </w:tc>
        <w:tc>
          <w:tcPr>
            <w:tcW w:w="818" w:type="dxa"/>
          </w:tcPr>
          <w:p w14:paraId="5A7DA31D" w14:textId="77777777" w:rsidR="004245BB" w:rsidRDefault="004245BB" w:rsidP="00637F4B">
            <w:pPr>
              <w:jc w:val="center"/>
            </w:pPr>
          </w:p>
        </w:tc>
        <w:tc>
          <w:tcPr>
            <w:tcW w:w="1036" w:type="dxa"/>
          </w:tcPr>
          <w:p w14:paraId="20E77C09" w14:textId="77777777" w:rsidR="004245BB" w:rsidRDefault="004245BB" w:rsidP="00637F4B">
            <w:pPr>
              <w:jc w:val="center"/>
            </w:pPr>
          </w:p>
        </w:tc>
        <w:tc>
          <w:tcPr>
            <w:tcW w:w="860" w:type="dxa"/>
          </w:tcPr>
          <w:p w14:paraId="6B8E1958" w14:textId="77777777" w:rsidR="004245BB" w:rsidRDefault="004245BB" w:rsidP="00637F4B">
            <w:pPr>
              <w:jc w:val="center"/>
            </w:pPr>
          </w:p>
        </w:tc>
      </w:tr>
      <w:tr w:rsidR="004245BB" w14:paraId="7100BD1F" w14:textId="77777777" w:rsidTr="00992B62">
        <w:trPr>
          <w:trHeight w:val="602"/>
        </w:trPr>
        <w:tc>
          <w:tcPr>
            <w:tcW w:w="1413" w:type="dxa"/>
            <w:shd w:val="clear" w:color="auto" w:fill="auto"/>
          </w:tcPr>
          <w:p w14:paraId="6BC12B3C" w14:textId="77777777" w:rsidR="004245BB" w:rsidRPr="00955207" w:rsidRDefault="004245BB" w:rsidP="00637F4B">
            <w:pPr>
              <w:rPr>
                <w:noProof/>
                <w:lang w:eastAsia="en-GB"/>
              </w:rPr>
            </w:pPr>
          </w:p>
        </w:tc>
        <w:tc>
          <w:tcPr>
            <w:tcW w:w="5928" w:type="dxa"/>
          </w:tcPr>
          <w:p w14:paraId="6CA48F96" w14:textId="399C9B4E" w:rsidR="004245BB" w:rsidRPr="004245BB" w:rsidRDefault="004245BB" w:rsidP="004245BB">
            <w:pPr>
              <w:numPr>
                <w:ilvl w:val="0"/>
                <w:numId w:val="13"/>
              </w:numPr>
              <w:shd w:val="clear" w:color="auto" w:fill="FFFFFF"/>
              <w:spacing w:after="75"/>
              <w:rPr>
                <w:rFonts w:eastAsia="Times New Roman" w:cstheme="minorHAnsi"/>
                <w:color w:val="0B0C0C"/>
                <w:sz w:val="20"/>
                <w:szCs w:val="20"/>
                <w:lang w:eastAsia="en-GB"/>
              </w:rPr>
            </w:pPr>
            <w:r w:rsidRPr="004245BB">
              <w:rPr>
                <w:rFonts w:eastAsia="Times New Roman" w:cstheme="minorHAnsi"/>
                <w:color w:val="0B0C0C"/>
                <w:sz w:val="20"/>
                <w:szCs w:val="20"/>
                <w:lang w:eastAsia="en-GB"/>
              </w:rPr>
              <w:t>explore the part that flowers play in the life cycle of flowering plants, including pollination, seed formation and seed dispersal</w:t>
            </w:r>
          </w:p>
        </w:tc>
        <w:tc>
          <w:tcPr>
            <w:tcW w:w="981" w:type="dxa"/>
          </w:tcPr>
          <w:p w14:paraId="002551D3" w14:textId="77777777" w:rsidR="004245BB" w:rsidRDefault="004245BB" w:rsidP="00637F4B">
            <w:pPr>
              <w:jc w:val="center"/>
            </w:pPr>
          </w:p>
        </w:tc>
        <w:tc>
          <w:tcPr>
            <w:tcW w:w="818" w:type="dxa"/>
          </w:tcPr>
          <w:p w14:paraId="32C0C785" w14:textId="77777777" w:rsidR="004245BB" w:rsidRDefault="004245BB" w:rsidP="00637F4B">
            <w:pPr>
              <w:jc w:val="center"/>
            </w:pPr>
          </w:p>
        </w:tc>
        <w:tc>
          <w:tcPr>
            <w:tcW w:w="1036" w:type="dxa"/>
          </w:tcPr>
          <w:p w14:paraId="28B3182E" w14:textId="77777777" w:rsidR="004245BB" w:rsidRDefault="004245BB" w:rsidP="00637F4B">
            <w:pPr>
              <w:jc w:val="center"/>
            </w:pPr>
          </w:p>
        </w:tc>
        <w:tc>
          <w:tcPr>
            <w:tcW w:w="860" w:type="dxa"/>
          </w:tcPr>
          <w:p w14:paraId="79B35CEC" w14:textId="77777777" w:rsidR="004245BB" w:rsidRDefault="004245BB" w:rsidP="00637F4B">
            <w:pPr>
              <w:jc w:val="center"/>
            </w:pPr>
          </w:p>
        </w:tc>
      </w:tr>
      <w:tr w:rsidR="001F66AC" w14:paraId="37266C94" w14:textId="77777777" w:rsidTr="00992B62">
        <w:trPr>
          <w:trHeight w:val="419"/>
        </w:trPr>
        <w:tc>
          <w:tcPr>
            <w:tcW w:w="7341" w:type="dxa"/>
            <w:gridSpan w:val="2"/>
            <w:shd w:val="clear" w:color="auto" w:fill="9CC2E5" w:themeFill="accent1" w:themeFillTint="99"/>
          </w:tcPr>
          <w:p w14:paraId="31A27DEB" w14:textId="77777777" w:rsidR="001F66AC" w:rsidRPr="00B00455" w:rsidRDefault="001F66AC" w:rsidP="001F66AC">
            <w:pPr>
              <w:ind w:left="521" w:hanging="425"/>
              <w:jc w:val="center"/>
              <w:rPr>
                <w:rFonts w:cstheme="minorHAnsi"/>
                <w:sz w:val="20"/>
                <w:szCs w:val="20"/>
              </w:rPr>
            </w:pPr>
            <w:r>
              <w:rPr>
                <w:rFonts w:cstheme="minorHAnsi"/>
                <w:sz w:val="20"/>
                <w:szCs w:val="20"/>
              </w:rPr>
              <w:t>Working Scientifically: Plan</w:t>
            </w:r>
          </w:p>
        </w:tc>
        <w:tc>
          <w:tcPr>
            <w:tcW w:w="981" w:type="dxa"/>
            <w:shd w:val="clear" w:color="auto" w:fill="9CC2E5" w:themeFill="accent1" w:themeFillTint="99"/>
          </w:tcPr>
          <w:p w14:paraId="41C56D2C" w14:textId="77777777" w:rsidR="001F66AC" w:rsidRPr="00170DC3" w:rsidRDefault="001F66AC" w:rsidP="001F66AC">
            <w:pPr>
              <w:jc w:val="center"/>
              <w:rPr>
                <w:rFonts w:cstheme="minorHAnsi"/>
                <w:sz w:val="20"/>
                <w:szCs w:val="20"/>
              </w:rPr>
            </w:pPr>
            <w:r w:rsidRPr="00170DC3">
              <w:rPr>
                <w:rFonts w:cstheme="minorHAnsi"/>
                <w:sz w:val="20"/>
                <w:szCs w:val="20"/>
              </w:rPr>
              <w:t>Working Towards</w:t>
            </w:r>
          </w:p>
        </w:tc>
        <w:tc>
          <w:tcPr>
            <w:tcW w:w="818" w:type="dxa"/>
            <w:shd w:val="clear" w:color="auto" w:fill="9CC2E5" w:themeFill="accent1" w:themeFillTint="99"/>
          </w:tcPr>
          <w:p w14:paraId="4DFA11CB" w14:textId="77777777" w:rsidR="001F66AC" w:rsidRPr="00170DC3" w:rsidRDefault="001F66AC" w:rsidP="001F66AC">
            <w:pPr>
              <w:jc w:val="center"/>
              <w:rPr>
                <w:rFonts w:cstheme="minorHAnsi"/>
                <w:sz w:val="20"/>
                <w:szCs w:val="20"/>
              </w:rPr>
            </w:pPr>
            <w:r w:rsidRPr="00170DC3">
              <w:rPr>
                <w:rFonts w:cstheme="minorHAnsi"/>
                <w:sz w:val="20"/>
                <w:szCs w:val="20"/>
              </w:rPr>
              <w:t>Within</w:t>
            </w:r>
          </w:p>
        </w:tc>
        <w:tc>
          <w:tcPr>
            <w:tcW w:w="1036" w:type="dxa"/>
            <w:shd w:val="clear" w:color="auto" w:fill="9CC2E5" w:themeFill="accent1" w:themeFillTint="99"/>
          </w:tcPr>
          <w:p w14:paraId="0D89664D" w14:textId="77777777" w:rsidR="001F66AC" w:rsidRPr="00170DC3" w:rsidRDefault="008F5B4C" w:rsidP="001F66AC">
            <w:pPr>
              <w:jc w:val="center"/>
              <w:rPr>
                <w:rFonts w:cstheme="minorHAnsi"/>
                <w:sz w:val="20"/>
                <w:szCs w:val="20"/>
              </w:rPr>
            </w:pPr>
            <w:r>
              <w:rPr>
                <w:rFonts w:cstheme="minorHAnsi"/>
                <w:sz w:val="20"/>
                <w:szCs w:val="20"/>
              </w:rPr>
              <w:t>Securely Within</w:t>
            </w:r>
          </w:p>
        </w:tc>
        <w:tc>
          <w:tcPr>
            <w:tcW w:w="860" w:type="dxa"/>
            <w:shd w:val="clear" w:color="auto" w:fill="9CC2E5" w:themeFill="accent1" w:themeFillTint="99"/>
          </w:tcPr>
          <w:p w14:paraId="6B264B5F" w14:textId="77777777" w:rsidR="001F66AC" w:rsidRPr="00170DC3" w:rsidRDefault="001F66AC" w:rsidP="001F66AC">
            <w:pPr>
              <w:jc w:val="center"/>
              <w:rPr>
                <w:rFonts w:cstheme="minorHAnsi"/>
                <w:sz w:val="20"/>
                <w:szCs w:val="20"/>
              </w:rPr>
            </w:pPr>
            <w:r w:rsidRPr="00170DC3">
              <w:rPr>
                <w:rFonts w:cstheme="minorHAnsi"/>
                <w:sz w:val="20"/>
                <w:szCs w:val="20"/>
              </w:rPr>
              <w:t>Above</w:t>
            </w:r>
          </w:p>
        </w:tc>
      </w:tr>
      <w:tr w:rsidR="00AA356C" w14:paraId="2B7C1A1B" w14:textId="77777777" w:rsidTr="00992B62">
        <w:trPr>
          <w:trHeight w:val="513"/>
        </w:trPr>
        <w:tc>
          <w:tcPr>
            <w:tcW w:w="1413" w:type="dxa"/>
            <w:shd w:val="clear" w:color="auto" w:fill="auto"/>
          </w:tcPr>
          <w:p w14:paraId="5820475A" w14:textId="77777777" w:rsidR="00AA356C" w:rsidRPr="00955207" w:rsidRDefault="00992B62" w:rsidP="00AA356C">
            <w:pPr>
              <w:rPr>
                <w:noProof/>
                <w:lang w:eastAsia="en-GB"/>
              </w:rPr>
            </w:pPr>
            <w:r>
              <w:rPr>
                <w:noProof/>
                <w:lang w:eastAsia="en-GB"/>
              </w:rPr>
              <w:drawing>
                <wp:inline distT="0" distB="0" distL="0" distR="0" wp14:anchorId="7CBBE302" wp14:editId="4F00B5D7">
                  <wp:extent cx="206828" cy="204504"/>
                  <wp:effectExtent l="38100" t="38100" r="41275" b="4318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14436" cy="212026"/>
                          </a:xfrm>
                          <a:prstGeom prst="roundRect">
                            <a:avLst>
                              <a:gd name="adj" fmla="val 8594"/>
                            </a:avLst>
                          </a:prstGeom>
                          <a:solidFill>
                            <a:srgbClr val="FFFFFF">
                              <a:shade val="85000"/>
                            </a:srgbClr>
                          </a:solidFill>
                          <a:ln w="28575">
                            <a:solidFill>
                              <a:schemeClr val="accent1"/>
                            </a:solidFill>
                          </a:ln>
                          <a:effectLst/>
                        </pic:spPr>
                      </pic:pic>
                    </a:graphicData>
                  </a:graphic>
                </wp:inline>
              </w:drawing>
            </w:r>
            <w:r>
              <w:rPr>
                <w:noProof/>
                <w:lang w:eastAsia="en-GB"/>
              </w:rPr>
              <w:drawing>
                <wp:inline distT="0" distB="0" distL="0" distR="0" wp14:anchorId="694CEB85" wp14:editId="46F4352B">
                  <wp:extent cx="211324" cy="206466"/>
                  <wp:effectExtent l="38100" t="38100" r="36830" b="412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19166" cy="214127"/>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5928" w:type="dxa"/>
          </w:tcPr>
          <w:p w14:paraId="695E1C83" w14:textId="77777777" w:rsidR="00AA356C" w:rsidRDefault="00AA356C" w:rsidP="00AA356C">
            <w:pPr>
              <w:pStyle w:val="ListParagraph"/>
              <w:numPr>
                <w:ilvl w:val="0"/>
                <w:numId w:val="13"/>
              </w:numPr>
              <w:ind w:left="521" w:hanging="425"/>
              <w:rPr>
                <w:rFonts w:cstheme="minorHAnsi"/>
                <w:sz w:val="20"/>
                <w:szCs w:val="20"/>
              </w:rPr>
            </w:pPr>
            <w:r w:rsidRPr="00870909">
              <w:rPr>
                <w:rFonts w:cstheme="minorHAnsi"/>
                <w:sz w:val="20"/>
                <w:szCs w:val="20"/>
              </w:rPr>
              <w:t>Set up simple practical enquiries, comparative and fair tests.</w:t>
            </w:r>
          </w:p>
        </w:tc>
        <w:tc>
          <w:tcPr>
            <w:tcW w:w="981" w:type="dxa"/>
          </w:tcPr>
          <w:p w14:paraId="5A78BF1B" w14:textId="77777777" w:rsidR="00AA356C" w:rsidRDefault="00AA356C" w:rsidP="00AA356C">
            <w:pPr>
              <w:jc w:val="center"/>
            </w:pPr>
          </w:p>
        </w:tc>
        <w:tc>
          <w:tcPr>
            <w:tcW w:w="818" w:type="dxa"/>
          </w:tcPr>
          <w:p w14:paraId="65484FC4" w14:textId="77777777" w:rsidR="00AA356C" w:rsidRDefault="00AA356C" w:rsidP="00AA356C">
            <w:pPr>
              <w:jc w:val="center"/>
            </w:pPr>
          </w:p>
        </w:tc>
        <w:tc>
          <w:tcPr>
            <w:tcW w:w="1036" w:type="dxa"/>
          </w:tcPr>
          <w:p w14:paraId="2228EDB1" w14:textId="77777777" w:rsidR="00AA356C" w:rsidRDefault="00AA356C" w:rsidP="00AA356C">
            <w:pPr>
              <w:jc w:val="center"/>
            </w:pPr>
          </w:p>
        </w:tc>
        <w:tc>
          <w:tcPr>
            <w:tcW w:w="860" w:type="dxa"/>
          </w:tcPr>
          <w:p w14:paraId="173370D3" w14:textId="77777777" w:rsidR="00AA356C" w:rsidRDefault="00AA356C" w:rsidP="00AA356C">
            <w:pPr>
              <w:jc w:val="center"/>
            </w:pPr>
          </w:p>
        </w:tc>
      </w:tr>
      <w:tr w:rsidR="00AA356C" w14:paraId="6DC21EC3" w14:textId="77777777" w:rsidTr="00942C3E">
        <w:trPr>
          <w:trHeight w:val="189"/>
        </w:trPr>
        <w:tc>
          <w:tcPr>
            <w:tcW w:w="7341" w:type="dxa"/>
            <w:gridSpan w:val="2"/>
            <w:shd w:val="clear" w:color="auto" w:fill="9CC2E5" w:themeFill="accent1" w:themeFillTint="99"/>
          </w:tcPr>
          <w:p w14:paraId="53025446" w14:textId="77777777" w:rsidR="00AA356C" w:rsidRPr="00B00455" w:rsidRDefault="00AA356C" w:rsidP="00AA356C">
            <w:pPr>
              <w:ind w:left="521" w:hanging="425"/>
              <w:jc w:val="center"/>
              <w:rPr>
                <w:rFonts w:cstheme="minorHAnsi"/>
                <w:sz w:val="20"/>
                <w:szCs w:val="20"/>
              </w:rPr>
            </w:pPr>
            <w:r>
              <w:rPr>
                <w:rFonts w:cstheme="minorHAnsi"/>
                <w:sz w:val="20"/>
                <w:szCs w:val="20"/>
              </w:rPr>
              <w:t>Working Scientifically: Do</w:t>
            </w:r>
          </w:p>
        </w:tc>
        <w:tc>
          <w:tcPr>
            <w:tcW w:w="981" w:type="dxa"/>
            <w:shd w:val="clear" w:color="auto" w:fill="9CC2E5" w:themeFill="accent1" w:themeFillTint="99"/>
          </w:tcPr>
          <w:p w14:paraId="1B67F2CC" w14:textId="77777777" w:rsidR="00AA356C" w:rsidRPr="00170DC3" w:rsidRDefault="00AA356C" w:rsidP="00AA356C">
            <w:pPr>
              <w:jc w:val="center"/>
              <w:rPr>
                <w:rFonts w:cstheme="minorHAnsi"/>
                <w:sz w:val="20"/>
                <w:szCs w:val="20"/>
              </w:rPr>
            </w:pPr>
            <w:r w:rsidRPr="00170DC3">
              <w:rPr>
                <w:rFonts w:cstheme="minorHAnsi"/>
                <w:sz w:val="20"/>
                <w:szCs w:val="20"/>
              </w:rPr>
              <w:t>Working Towards</w:t>
            </w:r>
          </w:p>
        </w:tc>
        <w:tc>
          <w:tcPr>
            <w:tcW w:w="818" w:type="dxa"/>
            <w:shd w:val="clear" w:color="auto" w:fill="9CC2E5" w:themeFill="accent1" w:themeFillTint="99"/>
          </w:tcPr>
          <w:p w14:paraId="7DDA4F20" w14:textId="77777777" w:rsidR="00AA356C" w:rsidRPr="00170DC3" w:rsidRDefault="00AA356C" w:rsidP="00AA356C">
            <w:pPr>
              <w:jc w:val="center"/>
              <w:rPr>
                <w:rFonts w:cstheme="minorHAnsi"/>
                <w:sz w:val="20"/>
                <w:szCs w:val="20"/>
              </w:rPr>
            </w:pPr>
            <w:r w:rsidRPr="00170DC3">
              <w:rPr>
                <w:rFonts w:cstheme="minorHAnsi"/>
                <w:sz w:val="20"/>
                <w:szCs w:val="20"/>
              </w:rPr>
              <w:t>Within</w:t>
            </w:r>
          </w:p>
        </w:tc>
        <w:tc>
          <w:tcPr>
            <w:tcW w:w="1036" w:type="dxa"/>
            <w:shd w:val="clear" w:color="auto" w:fill="9CC2E5" w:themeFill="accent1" w:themeFillTint="99"/>
          </w:tcPr>
          <w:p w14:paraId="3B1A88B8" w14:textId="77777777" w:rsidR="00AA356C" w:rsidRPr="00170DC3" w:rsidRDefault="008F5B4C" w:rsidP="00AA356C">
            <w:pPr>
              <w:jc w:val="center"/>
              <w:rPr>
                <w:rFonts w:cstheme="minorHAnsi"/>
                <w:sz w:val="20"/>
                <w:szCs w:val="20"/>
              </w:rPr>
            </w:pPr>
            <w:r>
              <w:rPr>
                <w:rFonts w:cstheme="minorHAnsi"/>
                <w:sz w:val="20"/>
                <w:szCs w:val="20"/>
              </w:rPr>
              <w:t>Securely Within</w:t>
            </w:r>
          </w:p>
        </w:tc>
        <w:tc>
          <w:tcPr>
            <w:tcW w:w="860" w:type="dxa"/>
            <w:shd w:val="clear" w:color="auto" w:fill="9CC2E5" w:themeFill="accent1" w:themeFillTint="99"/>
          </w:tcPr>
          <w:p w14:paraId="03FBCBB2" w14:textId="77777777" w:rsidR="00AA356C" w:rsidRPr="00170DC3" w:rsidRDefault="00AA356C" w:rsidP="00AA356C">
            <w:pPr>
              <w:jc w:val="center"/>
              <w:rPr>
                <w:rFonts w:cstheme="minorHAnsi"/>
                <w:sz w:val="20"/>
                <w:szCs w:val="20"/>
              </w:rPr>
            </w:pPr>
            <w:r w:rsidRPr="00170DC3">
              <w:rPr>
                <w:rFonts w:cstheme="minorHAnsi"/>
                <w:sz w:val="20"/>
                <w:szCs w:val="20"/>
              </w:rPr>
              <w:t>Above</w:t>
            </w:r>
          </w:p>
        </w:tc>
      </w:tr>
      <w:tr w:rsidR="00992B62" w14:paraId="61C49731" w14:textId="77777777" w:rsidTr="0005790F">
        <w:trPr>
          <w:trHeight w:val="498"/>
        </w:trPr>
        <w:tc>
          <w:tcPr>
            <w:tcW w:w="1413" w:type="dxa"/>
            <w:vMerge w:val="restart"/>
          </w:tcPr>
          <w:p w14:paraId="4B231A65" w14:textId="77777777" w:rsidR="00992B62" w:rsidRDefault="00992B62" w:rsidP="00AA356C">
            <w:pPr>
              <w:jc w:val="center"/>
            </w:pPr>
          </w:p>
          <w:p w14:paraId="1CB882C3" w14:textId="77777777" w:rsidR="00992B62" w:rsidRPr="003F35B9" w:rsidRDefault="00992B62" w:rsidP="00AA356C">
            <w:pPr>
              <w:jc w:val="center"/>
            </w:pPr>
            <w:r>
              <w:rPr>
                <w:noProof/>
                <w:lang w:eastAsia="en-GB"/>
              </w:rPr>
              <w:drawing>
                <wp:inline distT="0" distB="0" distL="0" distR="0" wp14:anchorId="21A88305" wp14:editId="58B72CD5">
                  <wp:extent cx="620889" cy="310676"/>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25321" cy="312893"/>
                          </a:xfrm>
                          <a:prstGeom prst="rect">
                            <a:avLst/>
                          </a:prstGeom>
                        </pic:spPr>
                      </pic:pic>
                    </a:graphicData>
                  </a:graphic>
                </wp:inline>
              </w:drawing>
            </w:r>
          </w:p>
        </w:tc>
        <w:tc>
          <w:tcPr>
            <w:tcW w:w="5928" w:type="dxa"/>
          </w:tcPr>
          <w:p w14:paraId="6D7D4628" w14:textId="77777777" w:rsidR="00992B62" w:rsidRPr="00870909" w:rsidRDefault="00992B62" w:rsidP="00AA356C">
            <w:pPr>
              <w:pStyle w:val="ListParagraph"/>
              <w:numPr>
                <w:ilvl w:val="0"/>
                <w:numId w:val="13"/>
              </w:numPr>
              <w:ind w:left="521" w:hanging="425"/>
              <w:rPr>
                <w:rFonts w:cstheme="minorHAnsi"/>
                <w:sz w:val="20"/>
                <w:szCs w:val="20"/>
              </w:rPr>
            </w:pPr>
            <w:r w:rsidRPr="00870909">
              <w:rPr>
                <w:rFonts w:cstheme="minorHAnsi"/>
                <w:sz w:val="20"/>
                <w:szCs w:val="20"/>
              </w:rPr>
              <w:t xml:space="preserve">Make systematic and careful observations and, where appropriate, take accurate measurements using standard units. </w:t>
            </w:r>
          </w:p>
        </w:tc>
        <w:tc>
          <w:tcPr>
            <w:tcW w:w="981" w:type="dxa"/>
          </w:tcPr>
          <w:p w14:paraId="79F96C22" w14:textId="77777777" w:rsidR="00992B62" w:rsidRPr="00170DC3" w:rsidRDefault="00992B62" w:rsidP="00AA356C">
            <w:pPr>
              <w:jc w:val="center"/>
              <w:rPr>
                <w:rFonts w:cstheme="minorHAnsi"/>
                <w:sz w:val="20"/>
                <w:szCs w:val="20"/>
              </w:rPr>
            </w:pPr>
          </w:p>
        </w:tc>
        <w:tc>
          <w:tcPr>
            <w:tcW w:w="818" w:type="dxa"/>
          </w:tcPr>
          <w:p w14:paraId="70B63B13" w14:textId="77777777" w:rsidR="00992B62" w:rsidRPr="00170DC3" w:rsidRDefault="00992B62" w:rsidP="00AA356C">
            <w:pPr>
              <w:jc w:val="center"/>
              <w:rPr>
                <w:rFonts w:cstheme="minorHAnsi"/>
                <w:sz w:val="20"/>
                <w:szCs w:val="20"/>
              </w:rPr>
            </w:pPr>
          </w:p>
        </w:tc>
        <w:tc>
          <w:tcPr>
            <w:tcW w:w="1036" w:type="dxa"/>
          </w:tcPr>
          <w:p w14:paraId="1A05494E" w14:textId="77777777" w:rsidR="00992B62" w:rsidRPr="00170DC3" w:rsidRDefault="00992B62" w:rsidP="00AA356C">
            <w:pPr>
              <w:jc w:val="center"/>
              <w:rPr>
                <w:rFonts w:cstheme="minorHAnsi"/>
                <w:sz w:val="20"/>
                <w:szCs w:val="20"/>
              </w:rPr>
            </w:pPr>
          </w:p>
        </w:tc>
        <w:tc>
          <w:tcPr>
            <w:tcW w:w="860" w:type="dxa"/>
          </w:tcPr>
          <w:p w14:paraId="57DA037C" w14:textId="77777777" w:rsidR="00992B62" w:rsidRPr="00170DC3" w:rsidRDefault="00992B62" w:rsidP="00AA356C">
            <w:pPr>
              <w:jc w:val="center"/>
              <w:rPr>
                <w:rFonts w:cstheme="minorHAnsi"/>
                <w:sz w:val="20"/>
                <w:szCs w:val="20"/>
              </w:rPr>
            </w:pPr>
          </w:p>
        </w:tc>
      </w:tr>
      <w:tr w:rsidR="00992B62" w14:paraId="0C081F23" w14:textId="77777777" w:rsidTr="00992B62">
        <w:trPr>
          <w:trHeight w:val="451"/>
        </w:trPr>
        <w:tc>
          <w:tcPr>
            <w:tcW w:w="1413" w:type="dxa"/>
            <w:vMerge/>
          </w:tcPr>
          <w:p w14:paraId="4DE92943" w14:textId="77777777" w:rsidR="00992B62" w:rsidRPr="00D14691" w:rsidRDefault="00992B62" w:rsidP="00992B62">
            <w:pPr>
              <w:pStyle w:val="Default"/>
              <w:numPr>
                <w:ilvl w:val="0"/>
                <w:numId w:val="9"/>
              </w:numPr>
              <w:rPr>
                <w:rFonts w:asciiTheme="minorHAnsi" w:hAnsiTheme="minorHAnsi" w:cstheme="minorHAnsi"/>
                <w:sz w:val="20"/>
                <w:szCs w:val="20"/>
              </w:rPr>
            </w:pPr>
          </w:p>
        </w:tc>
        <w:tc>
          <w:tcPr>
            <w:tcW w:w="5928" w:type="dxa"/>
          </w:tcPr>
          <w:p w14:paraId="04E0CFDA" w14:textId="77777777" w:rsidR="00992B62" w:rsidRPr="00870909" w:rsidRDefault="00992B62" w:rsidP="00992B62">
            <w:pPr>
              <w:pStyle w:val="ListParagraph"/>
              <w:numPr>
                <w:ilvl w:val="0"/>
                <w:numId w:val="13"/>
              </w:numPr>
              <w:ind w:left="521" w:hanging="425"/>
              <w:rPr>
                <w:rFonts w:cstheme="minorHAnsi"/>
                <w:sz w:val="20"/>
                <w:szCs w:val="20"/>
              </w:rPr>
            </w:pPr>
            <w:r w:rsidRPr="00870909">
              <w:rPr>
                <w:rFonts w:cstheme="minorHAnsi"/>
                <w:sz w:val="20"/>
                <w:szCs w:val="20"/>
              </w:rPr>
              <w:t>Begin to look for naturally occurring patterns and relationships and decide what data to collect to identify them.</w:t>
            </w:r>
          </w:p>
        </w:tc>
        <w:tc>
          <w:tcPr>
            <w:tcW w:w="981" w:type="dxa"/>
          </w:tcPr>
          <w:p w14:paraId="3F928FE0" w14:textId="77777777" w:rsidR="00992B62" w:rsidRPr="00170DC3" w:rsidRDefault="00992B62" w:rsidP="00992B62">
            <w:pPr>
              <w:jc w:val="center"/>
              <w:rPr>
                <w:rFonts w:cstheme="minorHAnsi"/>
                <w:sz w:val="20"/>
                <w:szCs w:val="20"/>
              </w:rPr>
            </w:pPr>
          </w:p>
        </w:tc>
        <w:tc>
          <w:tcPr>
            <w:tcW w:w="818" w:type="dxa"/>
          </w:tcPr>
          <w:p w14:paraId="74A64842" w14:textId="77777777" w:rsidR="00992B62" w:rsidRPr="00170DC3" w:rsidRDefault="00992B62" w:rsidP="00992B62">
            <w:pPr>
              <w:jc w:val="center"/>
              <w:rPr>
                <w:rFonts w:cstheme="minorHAnsi"/>
                <w:sz w:val="20"/>
                <w:szCs w:val="20"/>
              </w:rPr>
            </w:pPr>
          </w:p>
        </w:tc>
        <w:tc>
          <w:tcPr>
            <w:tcW w:w="1036" w:type="dxa"/>
          </w:tcPr>
          <w:p w14:paraId="2A2EFB8C" w14:textId="77777777" w:rsidR="00992B62" w:rsidRPr="00170DC3" w:rsidRDefault="00992B62" w:rsidP="00992B62">
            <w:pPr>
              <w:jc w:val="center"/>
              <w:rPr>
                <w:rFonts w:cstheme="minorHAnsi"/>
                <w:sz w:val="20"/>
                <w:szCs w:val="20"/>
              </w:rPr>
            </w:pPr>
          </w:p>
        </w:tc>
        <w:tc>
          <w:tcPr>
            <w:tcW w:w="860" w:type="dxa"/>
          </w:tcPr>
          <w:p w14:paraId="6774EF2A" w14:textId="77777777" w:rsidR="00992B62" w:rsidRPr="00170DC3" w:rsidRDefault="00992B62" w:rsidP="00992B62">
            <w:pPr>
              <w:jc w:val="center"/>
              <w:rPr>
                <w:rFonts w:cstheme="minorHAnsi"/>
                <w:sz w:val="20"/>
                <w:szCs w:val="20"/>
              </w:rPr>
            </w:pPr>
          </w:p>
        </w:tc>
      </w:tr>
      <w:tr w:rsidR="00992B62" w14:paraId="2066A329" w14:textId="77777777" w:rsidTr="00992B62">
        <w:trPr>
          <w:trHeight w:val="455"/>
        </w:trPr>
        <w:tc>
          <w:tcPr>
            <w:tcW w:w="7341" w:type="dxa"/>
            <w:gridSpan w:val="2"/>
            <w:shd w:val="clear" w:color="auto" w:fill="9CC2E5" w:themeFill="accent1" w:themeFillTint="99"/>
          </w:tcPr>
          <w:p w14:paraId="2E9F4560" w14:textId="77777777" w:rsidR="00992B62" w:rsidRPr="00637F4B" w:rsidRDefault="00992B62" w:rsidP="00992B62">
            <w:pPr>
              <w:jc w:val="center"/>
              <w:rPr>
                <w:rFonts w:cstheme="minorHAnsi"/>
                <w:sz w:val="20"/>
                <w:szCs w:val="20"/>
              </w:rPr>
            </w:pPr>
            <w:r>
              <w:rPr>
                <w:rFonts w:cstheme="minorHAnsi"/>
                <w:sz w:val="20"/>
                <w:szCs w:val="20"/>
              </w:rPr>
              <w:t>Working Scientifically: Review</w:t>
            </w:r>
          </w:p>
        </w:tc>
        <w:tc>
          <w:tcPr>
            <w:tcW w:w="981" w:type="dxa"/>
            <w:shd w:val="clear" w:color="auto" w:fill="9CC2E5" w:themeFill="accent1" w:themeFillTint="99"/>
          </w:tcPr>
          <w:p w14:paraId="2F354E8A" w14:textId="77777777" w:rsidR="00992B62" w:rsidRPr="00170DC3" w:rsidRDefault="00992B62" w:rsidP="00992B62">
            <w:pPr>
              <w:jc w:val="center"/>
              <w:rPr>
                <w:rFonts w:cstheme="minorHAnsi"/>
                <w:sz w:val="20"/>
                <w:szCs w:val="20"/>
              </w:rPr>
            </w:pPr>
            <w:r w:rsidRPr="00170DC3">
              <w:rPr>
                <w:rFonts w:cstheme="minorHAnsi"/>
                <w:sz w:val="20"/>
                <w:szCs w:val="20"/>
              </w:rPr>
              <w:t>Working Towards</w:t>
            </w:r>
          </w:p>
        </w:tc>
        <w:tc>
          <w:tcPr>
            <w:tcW w:w="818" w:type="dxa"/>
            <w:shd w:val="clear" w:color="auto" w:fill="9CC2E5" w:themeFill="accent1" w:themeFillTint="99"/>
          </w:tcPr>
          <w:p w14:paraId="2B12D5BB" w14:textId="77777777" w:rsidR="00992B62" w:rsidRPr="00170DC3" w:rsidRDefault="00992B62" w:rsidP="00992B62">
            <w:pPr>
              <w:jc w:val="center"/>
              <w:rPr>
                <w:rFonts w:cstheme="minorHAnsi"/>
                <w:sz w:val="20"/>
                <w:szCs w:val="20"/>
              </w:rPr>
            </w:pPr>
            <w:r w:rsidRPr="00170DC3">
              <w:rPr>
                <w:rFonts w:cstheme="minorHAnsi"/>
                <w:sz w:val="20"/>
                <w:szCs w:val="20"/>
              </w:rPr>
              <w:t>Within</w:t>
            </w:r>
          </w:p>
        </w:tc>
        <w:tc>
          <w:tcPr>
            <w:tcW w:w="1036" w:type="dxa"/>
            <w:shd w:val="clear" w:color="auto" w:fill="9CC2E5" w:themeFill="accent1" w:themeFillTint="99"/>
          </w:tcPr>
          <w:p w14:paraId="0C9E395C" w14:textId="77777777" w:rsidR="00992B62" w:rsidRPr="00170DC3" w:rsidRDefault="008F5B4C" w:rsidP="00992B62">
            <w:pPr>
              <w:jc w:val="center"/>
              <w:rPr>
                <w:rFonts w:cstheme="minorHAnsi"/>
                <w:sz w:val="20"/>
                <w:szCs w:val="20"/>
              </w:rPr>
            </w:pPr>
            <w:r>
              <w:rPr>
                <w:rFonts w:cstheme="minorHAnsi"/>
                <w:sz w:val="20"/>
                <w:szCs w:val="20"/>
              </w:rPr>
              <w:t>Securely Within</w:t>
            </w:r>
          </w:p>
        </w:tc>
        <w:tc>
          <w:tcPr>
            <w:tcW w:w="860" w:type="dxa"/>
            <w:shd w:val="clear" w:color="auto" w:fill="9CC2E5" w:themeFill="accent1" w:themeFillTint="99"/>
          </w:tcPr>
          <w:p w14:paraId="2D0B2A68" w14:textId="77777777" w:rsidR="00992B62" w:rsidRPr="00170DC3" w:rsidRDefault="00992B62" w:rsidP="00992B62">
            <w:pPr>
              <w:jc w:val="center"/>
              <w:rPr>
                <w:rFonts w:cstheme="minorHAnsi"/>
                <w:sz w:val="20"/>
                <w:szCs w:val="20"/>
              </w:rPr>
            </w:pPr>
            <w:r w:rsidRPr="00170DC3">
              <w:rPr>
                <w:rFonts w:cstheme="minorHAnsi"/>
                <w:sz w:val="20"/>
                <w:szCs w:val="20"/>
              </w:rPr>
              <w:t>Above</w:t>
            </w:r>
          </w:p>
        </w:tc>
      </w:tr>
      <w:tr w:rsidR="00992B62" w14:paraId="62DB724A" w14:textId="77777777" w:rsidTr="00992B62">
        <w:trPr>
          <w:trHeight w:val="381"/>
        </w:trPr>
        <w:tc>
          <w:tcPr>
            <w:tcW w:w="1413" w:type="dxa"/>
          </w:tcPr>
          <w:p w14:paraId="1C8E2B65" w14:textId="77777777" w:rsidR="00992B62" w:rsidRPr="00D14691" w:rsidRDefault="00992B62" w:rsidP="008F5B4C">
            <w:pPr>
              <w:pStyle w:val="Default"/>
              <w:rPr>
                <w:rFonts w:asciiTheme="minorHAnsi" w:hAnsiTheme="minorHAnsi" w:cstheme="minorHAnsi"/>
                <w:sz w:val="20"/>
                <w:szCs w:val="20"/>
              </w:rPr>
            </w:pPr>
            <w:r>
              <w:rPr>
                <w:noProof/>
                <w:lang w:eastAsia="en-GB"/>
              </w:rPr>
              <w:lastRenderedPageBreak/>
              <w:drawing>
                <wp:anchor distT="0" distB="0" distL="114300" distR="114300" simplePos="0" relativeHeight="251748352" behindDoc="0" locked="0" layoutInCell="1" allowOverlap="1" wp14:anchorId="063FD54D" wp14:editId="59E6B05B">
                  <wp:simplePos x="0" y="0"/>
                  <wp:positionH relativeFrom="column">
                    <wp:posOffset>540096</wp:posOffset>
                  </wp:positionH>
                  <wp:positionV relativeFrom="paragraph">
                    <wp:posOffset>56960</wp:posOffset>
                  </wp:positionV>
                  <wp:extent cx="238125" cy="240665"/>
                  <wp:effectExtent l="38100" t="38100" r="47625" b="45085"/>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t="41026" r="54500"/>
                          <a:stretch/>
                        </pic:blipFill>
                        <pic:spPr bwMode="auto">
                          <a:xfrm>
                            <a:off x="0" y="0"/>
                            <a:ext cx="238125" cy="240665"/>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anchor>
              </w:drawing>
            </w:r>
            <w:r>
              <w:rPr>
                <w:noProof/>
                <w:lang w:eastAsia="en-GB"/>
              </w:rPr>
              <w:drawing>
                <wp:anchor distT="0" distB="0" distL="114300" distR="114300" simplePos="0" relativeHeight="251747328" behindDoc="0" locked="0" layoutInCell="1" allowOverlap="1" wp14:anchorId="0208748B" wp14:editId="196BB80A">
                  <wp:simplePos x="0" y="0"/>
                  <wp:positionH relativeFrom="column">
                    <wp:posOffset>285560</wp:posOffset>
                  </wp:positionH>
                  <wp:positionV relativeFrom="paragraph">
                    <wp:posOffset>44491</wp:posOffset>
                  </wp:positionV>
                  <wp:extent cx="248285" cy="245110"/>
                  <wp:effectExtent l="38100" t="38100" r="37465" b="40640"/>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48285" cy="245110"/>
                          </a:xfrm>
                          <a:prstGeom prst="roundRect">
                            <a:avLst>
                              <a:gd name="adj" fmla="val 8594"/>
                            </a:avLst>
                          </a:prstGeom>
                          <a:solidFill>
                            <a:srgbClr val="FFFFFF">
                              <a:shade val="85000"/>
                            </a:srgbClr>
                          </a:solidFill>
                          <a:ln w="28575">
                            <a:solidFill>
                              <a:schemeClr val="accent1"/>
                            </a:solidFill>
                          </a:ln>
                          <a:effectLst/>
                        </pic:spPr>
                      </pic:pic>
                    </a:graphicData>
                  </a:graphic>
                </wp:anchor>
              </w:drawing>
            </w:r>
            <w:r>
              <w:rPr>
                <w:noProof/>
                <w:lang w:eastAsia="en-GB"/>
              </w:rPr>
              <w:drawing>
                <wp:anchor distT="0" distB="0" distL="114300" distR="114300" simplePos="0" relativeHeight="251746304" behindDoc="0" locked="0" layoutInCell="1" allowOverlap="1" wp14:anchorId="54800C4F" wp14:editId="4F6517C7">
                  <wp:simplePos x="0" y="0"/>
                  <wp:positionH relativeFrom="column">
                    <wp:posOffset>-27280</wp:posOffset>
                  </wp:positionH>
                  <wp:positionV relativeFrom="paragraph">
                    <wp:posOffset>38537</wp:posOffset>
                  </wp:positionV>
                  <wp:extent cx="248479" cy="248479"/>
                  <wp:effectExtent l="38100" t="38100" r="37465" b="3746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48479" cy="248479"/>
                          </a:xfrm>
                          <a:prstGeom prst="roundRect">
                            <a:avLst>
                              <a:gd name="adj" fmla="val 8594"/>
                            </a:avLst>
                          </a:prstGeom>
                          <a:solidFill>
                            <a:srgbClr val="FFFFFF">
                              <a:shade val="85000"/>
                            </a:srgbClr>
                          </a:solidFill>
                          <a:ln w="28575">
                            <a:solidFill>
                              <a:schemeClr val="accent1"/>
                            </a:solidFill>
                          </a:ln>
                          <a:effectLst/>
                        </pic:spPr>
                      </pic:pic>
                    </a:graphicData>
                  </a:graphic>
                </wp:anchor>
              </w:drawing>
            </w:r>
          </w:p>
        </w:tc>
        <w:tc>
          <w:tcPr>
            <w:tcW w:w="5928" w:type="dxa"/>
          </w:tcPr>
          <w:p w14:paraId="152390D2" w14:textId="77777777" w:rsidR="00992B62" w:rsidRPr="008F5B4C" w:rsidRDefault="00992B62" w:rsidP="00992B62">
            <w:pPr>
              <w:pStyle w:val="ListParagraph"/>
              <w:numPr>
                <w:ilvl w:val="0"/>
                <w:numId w:val="13"/>
              </w:numPr>
              <w:ind w:left="521" w:hanging="425"/>
              <w:rPr>
                <w:rFonts w:cstheme="minorHAnsi"/>
                <w:sz w:val="18"/>
                <w:szCs w:val="18"/>
              </w:rPr>
            </w:pPr>
            <w:r w:rsidRPr="008F5B4C">
              <w:rPr>
                <w:rFonts w:cstheme="minorHAnsi"/>
                <w:sz w:val="18"/>
                <w:szCs w:val="18"/>
              </w:rPr>
              <w:t>Report on findings from enquiries, including oral and written explanations, displays or presentations of results and conclusions.</w:t>
            </w:r>
          </w:p>
        </w:tc>
        <w:tc>
          <w:tcPr>
            <w:tcW w:w="981" w:type="dxa"/>
          </w:tcPr>
          <w:p w14:paraId="10777493" w14:textId="77777777" w:rsidR="00992B62" w:rsidRPr="00170DC3" w:rsidRDefault="00992B62" w:rsidP="00992B62">
            <w:pPr>
              <w:jc w:val="center"/>
              <w:rPr>
                <w:rFonts w:cstheme="minorHAnsi"/>
                <w:sz w:val="20"/>
                <w:szCs w:val="20"/>
              </w:rPr>
            </w:pPr>
          </w:p>
        </w:tc>
        <w:tc>
          <w:tcPr>
            <w:tcW w:w="818" w:type="dxa"/>
          </w:tcPr>
          <w:p w14:paraId="51BFEC4A" w14:textId="77777777" w:rsidR="00992B62" w:rsidRPr="00170DC3" w:rsidRDefault="00992B62" w:rsidP="00992B62">
            <w:pPr>
              <w:jc w:val="center"/>
              <w:rPr>
                <w:rFonts w:cstheme="minorHAnsi"/>
                <w:sz w:val="20"/>
                <w:szCs w:val="20"/>
              </w:rPr>
            </w:pPr>
          </w:p>
        </w:tc>
        <w:tc>
          <w:tcPr>
            <w:tcW w:w="1036" w:type="dxa"/>
          </w:tcPr>
          <w:p w14:paraId="4AD8B843" w14:textId="77777777" w:rsidR="00992B62" w:rsidRPr="00170DC3" w:rsidRDefault="00992B62" w:rsidP="00992B62">
            <w:pPr>
              <w:jc w:val="center"/>
              <w:rPr>
                <w:rFonts w:cstheme="minorHAnsi"/>
                <w:sz w:val="20"/>
                <w:szCs w:val="20"/>
              </w:rPr>
            </w:pPr>
          </w:p>
        </w:tc>
        <w:tc>
          <w:tcPr>
            <w:tcW w:w="860" w:type="dxa"/>
          </w:tcPr>
          <w:p w14:paraId="7721B2F6" w14:textId="77777777" w:rsidR="00992B62" w:rsidRPr="00170DC3" w:rsidRDefault="00992B62" w:rsidP="00992B62">
            <w:pPr>
              <w:jc w:val="center"/>
              <w:rPr>
                <w:rFonts w:cstheme="minorHAnsi"/>
                <w:sz w:val="20"/>
                <w:szCs w:val="20"/>
              </w:rPr>
            </w:pPr>
          </w:p>
        </w:tc>
      </w:tr>
      <w:tr w:rsidR="00992B62" w14:paraId="311C2F6E" w14:textId="77777777" w:rsidTr="00942C3E">
        <w:trPr>
          <w:trHeight w:val="387"/>
        </w:trPr>
        <w:tc>
          <w:tcPr>
            <w:tcW w:w="11036" w:type="dxa"/>
            <w:gridSpan w:val="6"/>
          </w:tcPr>
          <w:p w14:paraId="17BC6284" w14:textId="77777777" w:rsidR="00992B62" w:rsidRPr="00E63175" w:rsidRDefault="00992B62" w:rsidP="008F5B4C">
            <w:pPr>
              <w:spacing w:line="360" w:lineRule="auto"/>
              <w:rPr>
                <w:color w:val="000000" w:themeColor="text1"/>
              </w:rPr>
            </w:pPr>
            <w:r w:rsidRPr="001D2A67">
              <w:t xml:space="preserve">Highlights: </w:t>
            </w:r>
            <w:r w:rsidRPr="00F06490">
              <w:rPr>
                <w:color w:val="000000" w:themeColor="text1"/>
              </w:rPr>
              <w:t>___________________________________________________________________________________</w:t>
            </w:r>
            <w:r w:rsidR="008F5B4C">
              <w:rPr>
                <w:color w:val="000000" w:themeColor="text1"/>
              </w:rPr>
              <w:t>___</w:t>
            </w:r>
          </w:p>
        </w:tc>
      </w:tr>
    </w:tbl>
    <w:p w14:paraId="215461C2" w14:textId="77777777" w:rsidR="00B75A48" w:rsidRPr="00B75A48" w:rsidRDefault="00B75A48" w:rsidP="00B75A48"/>
    <w:p w14:paraId="3D371E4D" w14:textId="77777777" w:rsidR="00B75A48" w:rsidRDefault="00B75A48" w:rsidP="00B75A48"/>
    <w:p w14:paraId="06924D1D" w14:textId="77777777" w:rsidR="00942C3E" w:rsidRDefault="00942C3E" w:rsidP="00B75A48"/>
    <w:p w14:paraId="35A4FC8C" w14:textId="77777777" w:rsidR="00942C3E" w:rsidRDefault="00942C3E" w:rsidP="00B75A48"/>
    <w:p w14:paraId="15794461" w14:textId="77777777" w:rsidR="00942C3E" w:rsidRPr="00B75A48" w:rsidRDefault="00942C3E" w:rsidP="00B75A48"/>
    <w:sectPr w:rsidR="00942C3E" w:rsidRPr="00B75A48" w:rsidSect="00720B46">
      <w:pgSz w:w="11906" w:h="16838"/>
      <w:pgMar w:top="1440" w:right="1440" w:bottom="1440" w:left="1440" w:header="57"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1E667D" w14:textId="77777777" w:rsidR="00AA356C" w:rsidRDefault="00AA356C" w:rsidP="00480C74">
      <w:pPr>
        <w:spacing w:after="0" w:line="240" w:lineRule="auto"/>
      </w:pPr>
      <w:r>
        <w:separator/>
      </w:r>
    </w:p>
  </w:endnote>
  <w:endnote w:type="continuationSeparator" w:id="0">
    <w:p w14:paraId="703544D6" w14:textId="77777777" w:rsidR="00AA356C" w:rsidRDefault="00AA356C" w:rsidP="00480C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Preplay">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4E0867" w14:textId="77777777" w:rsidR="00AA356C" w:rsidRDefault="00AA356C" w:rsidP="00480C74">
      <w:pPr>
        <w:spacing w:after="0" w:line="240" w:lineRule="auto"/>
      </w:pPr>
      <w:r>
        <w:separator/>
      </w:r>
    </w:p>
  </w:footnote>
  <w:footnote w:type="continuationSeparator" w:id="0">
    <w:p w14:paraId="116748CA" w14:textId="77777777" w:rsidR="00AA356C" w:rsidRDefault="00AA356C" w:rsidP="00480C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8.8pt;height:88.8pt" o:bullet="t">
        <v:imagedata r:id="rId1" o:title="rsz_langshott_v6_roundal_smallest"/>
      </v:shape>
    </w:pict>
  </w:numPicBullet>
  <w:abstractNum w:abstractNumId="0" w15:restartNumberingAfterBreak="0">
    <w:nsid w:val="01E54CC5"/>
    <w:multiLevelType w:val="hybridMultilevel"/>
    <w:tmpl w:val="AB3A5F80"/>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15F34"/>
    <w:multiLevelType w:val="hybridMultilevel"/>
    <w:tmpl w:val="4B50B6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8E00EB"/>
    <w:multiLevelType w:val="hybridMultilevel"/>
    <w:tmpl w:val="D144CDC8"/>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F4146D"/>
    <w:multiLevelType w:val="hybridMultilevel"/>
    <w:tmpl w:val="88A22180"/>
    <w:lvl w:ilvl="0" w:tplc="AD4023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7152D22"/>
    <w:multiLevelType w:val="hybridMultilevel"/>
    <w:tmpl w:val="68F03D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1752A8"/>
    <w:multiLevelType w:val="hybridMultilevel"/>
    <w:tmpl w:val="ABF41B48"/>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5A55F0"/>
    <w:multiLevelType w:val="hybridMultilevel"/>
    <w:tmpl w:val="4E2ED3BA"/>
    <w:lvl w:ilvl="0" w:tplc="87928D6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527E17"/>
    <w:multiLevelType w:val="hybridMultilevel"/>
    <w:tmpl w:val="F774C000"/>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1E4E8B"/>
    <w:multiLevelType w:val="hybridMultilevel"/>
    <w:tmpl w:val="D60ABEE0"/>
    <w:lvl w:ilvl="0" w:tplc="AD4023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E86745"/>
    <w:multiLevelType w:val="hybridMultilevel"/>
    <w:tmpl w:val="2176E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A689B"/>
    <w:multiLevelType w:val="hybridMultilevel"/>
    <w:tmpl w:val="8B2E08F0"/>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6663B7"/>
    <w:multiLevelType w:val="hybridMultilevel"/>
    <w:tmpl w:val="73A2713E"/>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9E07F8"/>
    <w:multiLevelType w:val="hybridMultilevel"/>
    <w:tmpl w:val="C358B27C"/>
    <w:lvl w:ilvl="0" w:tplc="87928D6E">
      <w:numFmt w:val="bullet"/>
      <w:lvlText w:val="-"/>
      <w:lvlJc w:val="left"/>
      <w:pPr>
        <w:ind w:left="360" w:hanging="360"/>
      </w:pPr>
      <w:rPr>
        <w:rFonts w:ascii="Calibri" w:eastAsia="Times New Roman"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6E07A9D"/>
    <w:multiLevelType w:val="hybridMultilevel"/>
    <w:tmpl w:val="7D5A49EA"/>
    <w:lvl w:ilvl="0" w:tplc="AD4023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86F36A4"/>
    <w:multiLevelType w:val="hybridMultilevel"/>
    <w:tmpl w:val="673606FC"/>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4356DB"/>
    <w:multiLevelType w:val="hybridMultilevel"/>
    <w:tmpl w:val="B6766F5E"/>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7B09B0"/>
    <w:multiLevelType w:val="hybridMultilevel"/>
    <w:tmpl w:val="ED462980"/>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536001"/>
    <w:multiLevelType w:val="hybridMultilevel"/>
    <w:tmpl w:val="95322B02"/>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7D4411"/>
    <w:multiLevelType w:val="hybridMultilevel"/>
    <w:tmpl w:val="041C0F02"/>
    <w:lvl w:ilvl="0" w:tplc="AD4023FC">
      <w:start w:val="1"/>
      <w:numFmt w:val="bullet"/>
      <w:lvlText w:val=""/>
      <w:lvlPicBulletId w:val="0"/>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66CC6257"/>
    <w:multiLevelType w:val="hybridMultilevel"/>
    <w:tmpl w:val="5CEEB1D6"/>
    <w:lvl w:ilvl="0" w:tplc="AD4023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FB65612"/>
    <w:multiLevelType w:val="hybridMultilevel"/>
    <w:tmpl w:val="6C902F00"/>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AF6AD8"/>
    <w:multiLevelType w:val="multilevel"/>
    <w:tmpl w:val="6F7C6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7B36902"/>
    <w:multiLevelType w:val="hybridMultilevel"/>
    <w:tmpl w:val="173CDDEE"/>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20"/>
  </w:num>
  <w:num w:numId="3">
    <w:abstractNumId w:val="10"/>
  </w:num>
  <w:num w:numId="4">
    <w:abstractNumId w:val="2"/>
  </w:num>
  <w:num w:numId="5">
    <w:abstractNumId w:val="5"/>
  </w:num>
  <w:num w:numId="6">
    <w:abstractNumId w:val="16"/>
  </w:num>
  <w:num w:numId="7">
    <w:abstractNumId w:val="8"/>
  </w:num>
  <w:num w:numId="8">
    <w:abstractNumId w:val="0"/>
  </w:num>
  <w:num w:numId="9">
    <w:abstractNumId w:val="14"/>
  </w:num>
  <w:num w:numId="10">
    <w:abstractNumId w:val="15"/>
  </w:num>
  <w:num w:numId="11">
    <w:abstractNumId w:val="11"/>
  </w:num>
  <w:num w:numId="12">
    <w:abstractNumId w:val="19"/>
  </w:num>
  <w:num w:numId="13">
    <w:abstractNumId w:val="13"/>
  </w:num>
  <w:num w:numId="14">
    <w:abstractNumId w:val="17"/>
  </w:num>
  <w:num w:numId="15">
    <w:abstractNumId w:val="19"/>
  </w:num>
  <w:num w:numId="16">
    <w:abstractNumId w:val="18"/>
  </w:num>
  <w:num w:numId="17">
    <w:abstractNumId w:val="7"/>
  </w:num>
  <w:num w:numId="18">
    <w:abstractNumId w:val="4"/>
  </w:num>
  <w:num w:numId="19">
    <w:abstractNumId w:val="6"/>
  </w:num>
  <w:num w:numId="20">
    <w:abstractNumId w:val="12"/>
  </w:num>
  <w:num w:numId="21">
    <w:abstractNumId w:val="1"/>
  </w:num>
  <w:num w:numId="22">
    <w:abstractNumId w:val="3"/>
  </w:num>
  <w:num w:numId="23">
    <w:abstractNumId w:val="9"/>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C74"/>
    <w:rsid w:val="000238CA"/>
    <w:rsid w:val="00043E74"/>
    <w:rsid w:val="00054E36"/>
    <w:rsid w:val="00057255"/>
    <w:rsid w:val="0008289C"/>
    <w:rsid w:val="000D2D45"/>
    <w:rsid w:val="001368B0"/>
    <w:rsid w:val="00141CA0"/>
    <w:rsid w:val="00170555"/>
    <w:rsid w:val="00170DC3"/>
    <w:rsid w:val="00195FA3"/>
    <w:rsid w:val="001A24C3"/>
    <w:rsid w:val="001D2A67"/>
    <w:rsid w:val="001E3A09"/>
    <w:rsid w:val="001F66AC"/>
    <w:rsid w:val="00252816"/>
    <w:rsid w:val="0028215A"/>
    <w:rsid w:val="00286480"/>
    <w:rsid w:val="002B255C"/>
    <w:rsid w:val="002D55DD"/>
    <w:rsid w:val="00314CEB"/>
    <w:rsid w:val="00315B36"/>
    <w:rsid w:val="003265F8"/>
    <w:rsid w:val="003F35B9"/>
    <w:rsid w:val="003F40D7"/>
    <w:rsid w:val="00404506"/>
    <w:rsid w:val="004067F2"/>
    <w:rsid w:val="004245BB"/>
    <w:rsid w:val="0044507E"/>
    <w:rsid w:val="00480C74"/>
    <w:rsid w:val="0049283B"/>
    <w:rsid w:val="00496D9A"/>
    <w:rsid w:val="004A363A"/>
    <w:rsid w:val="004B5EBF"/>
    <w:rsid w:val="004B7C41"/>
    <w:rsid w:val="004F14F3"/>
    <w:rsid w:val="005268A2"/>
    <w:rsid w:val="005400DF"/>
    <w:rsid w:val="005B5AD9"/>
    <w:rsid w:val="005F7984"/>
    <w:rsid w:val="00614020"/>
    <w:rsid w:val="00637F4B"/>
    <w:rsid w:val="006938C8"/>
    <w:rsid w:val="006B2A87"/>
    <w:rsid w:val="006C1F68"/>
    <w:rsid w:val="00720B46"/>
    <w:rsid w:val="0072202B"/>
    <w:rsid w:val="00764492"/>
    <w:rsid w:val="007A0A2A"/>
    <w:rsid w:val="007F3399"/>
    <w:rsid w:val="00864629"/>
    <w:rsid w:val="008837CE"/>
    <w:rsid w:val="008B0130"/>
    <w:rsid w:val="008B7051"/>
    <w:rsid w:val="008F5B4C"/>
    <w:rsid w:val="00937AC5"/>
    <w:rsid w:val="00942C3E"/>
    <w:rsid w:val="009758D5"/>
    <w:rsid w:val="00992B62"/>
    <w:rsid w:val="0099612F"/>
    <w:rsid w:val="009C71DA"/>
    <w:rsid w:val="009D7485"/>
    <w:rsid w:val="009E4E69"/>
    <w:rsid w:val="00A01095"/>
    <w:rsid w:val="00A273E9"/>
    <w:rsid w:val="00A32FFD"/>
    <w:rsid w:val="00A470D0"/>
    <w:rsid w:val="00A73AFC"/>
    <w:rsid w:val="00A9449B"/>
    <w:rsid w:val="00A95592"/>
    <w:rsid w:val="00A979FC"/>
    <w:rsid w:val="00AA356C"/>
    <w:rsid w:val="00AE2E14"/>
    <w:rsid w:val="00AE3013"/>
    <w:rsid w:val="00B00455"/>
    <w:rsid w:val="00B077E8"/>
    <w:rsid w:val="00B14552"/>
    <w:rsid w:val="00B268DC"/>
    <w:rsid w:val="00B75A48"/>
    <w:rsid w:val="00C05A10"/>
    <w:rsid w:val="00C12F11"/>
    <w:rsid w:val="00C31E1F"/>
    <w:rsid w:val="00C50E85"/>
    <w:rsid w:val="00C54B6F"/>
    <w:rsid w:val="00C81768"/>
    <w:rsid w:val="00C84308"/>
    <w:rsid w:val="00CD4355"/>
    <w:rsid w:val="00CF6B42"/>
    <w:rsid w:val="00D01C59"/>
    <w:rsid w:val="00D11EF2"/>
    <w:rsid w:val="00D14691"/>
    <w:rsid w:val="00D257B8"/>
    <w:rsid w:val="00D65544"/>
    <w:rsid w:val="00D858E8"/>
    <w:rsid w:val="00DA1ABC"/>
    <w:rsid w:val="00DA564B"/>
    <w:rsid w:val="00E201AD"/>
    <w:rsid w:val="00E41E31"/>
    <w:rsid w:val="00E63175"/>
    <w:rsid w:val="00EB0868"/>
    <w:rsid w:val="00EB121D"/>
    <w:rsid w:val="00EC0038"/>
    <w:rsid w:val="00F06490"/>
    <w:rsid w:val="00F41D0A"/>
    <w:rsid w:val="00F52487"/>
    <w:rsid w:val="00FB22B5"/>
    <w:rsid w:val="00FB3D5E"/>
    <w:rsid w:val="00FC01B3"/>
    <w:rsid w:val="00FD7567"/>
    <w:rsid w:val="00FE3A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484D3AA"/>
  <w15:chartTrackingRefBased/>
  <w15:docId w15:val="{D4FA605E-54AA-4904-B8BC-104927DDF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7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80C7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0C74"/>
    <w:rPr>
      <w:rFonts w:asciiTheme="majorHAnsi" w:eastAsiaTheme="majorEastAsia" w:hAnsiTheme="majorHAnsi" w:cstheme="majorBidi"/>
      <w:spacing w:val="-10"/>
      <w:kern w:val="28"/>
      <w:sz w:val="56"/>
      <w:szCs w:val="56"/>
    </w:rPr>
  </w:style>
  <w:style w:type="paragraph" w:customStyle="1" w:styleId="Default">
    <w:name w:val="Default"/>
    <w:rsid w:val="00480C74"/>
    <w:pPr>
      <w:autoSpaceDE w:val="0"/>
      <w:autoSpaceDN w:val="0"/>
      <w:adjustRightInd w:val="0"/>
      <w:spacing w:after="0" w:line="240" w:lineRule="auto"/>
    </w:pPr>
    <w:rPr>
      <w:rFonts w:ascii="BPreplay" w:hAnsi="BPreplay" w:cs="BPreplay"/>
      <w:color w:val="000000"/>
      <w:sz w:val="24"/>
      <w:szCs w:val="24"/>
    </w:rPr>
  </w:style>
  <w:style w:type="paragraph" w:styleId="ListParagraph">
    <w:name w:val="List Paragraph"/>
    <w:basedOn w:val="Normal"/>
    <w:uiPriority w:val="34"/>
    <w:qFormat/>
    <w:rsid w:val="00480C74"/>
    <w:pPr>
      <w:ind w:left="720"/>
      <w:contextualSpacing/>
    </w:pPr>
  </w:style>
  <w:style w:type="paragraph" w:customStyle="1" w:styleId="Pa4">
    <w:name w:val="Pa4"/>
    <w:basedOn w:val="Default"/>
    <w:next w:val="Default"/>
    <w:uiPriority w:val="99"/>
    <w:rsid w:val="00480C74"/>
    <w:pPr>
      <w:spacing w:line="201" w:lineRule="atLeast"/>
    </w:pPr>
    <w:rPr>
      <w:rFonts w:cstheme="minorBidi"/>
      <w:color w:val="auto"/>
    </w:rPr>
  </w:style>
  <w:style w:type="character" w:customStyle="1" w:styleId="A2">
    <w:name w:val="A2"/>
    <w:uiPriority w:val="99"/>
    <w:rsid w:val="00480C74"/>
    <w:rPr>
      <w:rFonts w:cs="BPreplay"/>
      <w:b/>
      <w:bCs/>
      <w:color w:val="000000"/>
      <w:sz w:val="22"/>
      <w:szCs w:val="22"/>
    </w:rPr>
  </w:style>
  <w:style w:type="character" w:customStyle="1" w:styleId="A5">
    <w:name w:val="A5"/>
    <w:uiPriority w:val="99"/>
    <w:rsid w:val="00480C74"/>
    <w:rPr>
      <w:rFonts w:cs="BPreplay"/>
      <w:color w:val="000000"/>
      <w:sz w:val="19"/>
      <w:szCs w:val="19"/>
    </w:rPr>
  </w:style>
  <w:style w:type="paragraph" w:styleId="Header">
    <w:name w:val="header"/>
    <w:basedOn w:val="Normal"/>
    <w:link w:val="HeaderChar"/>
    <w:uiPriority w:val="99"/>
    <w:unhideWhenUsed/>
    <w:rsid w:val="00480C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0C74"/>
  </w:style>
  <w:style w:type="paragraph" w:styleId="Footer">
    <w:name w:val="footer"/>
    <w:basedOn w:val="Normal"/>
    <w:link w:val="FooterChar"/>
    <w:uiPriority w:val="99"/>
    <w:unhideWhenUsed/>
    <w:rsid w:val="00480C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0C74"/>
  </w:style>
  <w:style w:type="paragraph" w:styleId="BalloonText">
    <w:name w:val="Balloon Text"/>
    <w:basedOn w:val="Normal"/>
    <w:link w:val="BalloonTextChar"/>
    <w:uiPriority w:val="99"/>
    <w:semiHidden/>
    <w:unhideWhenUsed/>
    <w:rsid w:val="00480C74"/>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480C74"/>
    <w:rPr>
      <w:rFonts w:ascii="Segoe UI" w:hAnsi="Segoe UI"/>
      <w:sz w:val="18"/>
      <w:szCs w:val="18"/>
    </w:rPr>
  </w:style>
  <w:style w:type="table" w:styleId="TableGrid">
    <w:name w:val="Table Grid"/>
    <w:basedOn w:val="TableNormal"/>
    <w:uiPriority w:val="39"/>
    <w:rsid w:val="00EC00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locked/>
    <w:rsid w:val="00DA1ABC"/>
    <w:rPr>
      <w:rFonts w:ascii="Times New Roman" w:eastAsiaTheme="minorEastAsia" w:hAnsi="Times New Roman" w:cs="Times New Roman"/>
      <w:lang w:val="en-US" w:eastAsia="ja-JP"/>
    </w:rPr>
  </w:style>
  <w:style w:type="paragraph" w:styleId="NoSpacing">
    <w:name w:val="No Spacing"/>
    <w:link w:val="NoSpacingChar"/>
    <w:uiPriority w:val="1"/>
    <w:qFormat/>
    <w:rsid w:val="00DA1ABC"/>
    <w:pPr>
      <w:spacing w:after="0" w:line="240" w:lineRule="auto"/>
    </w:pPr>
    <w:rPr>
      <w:rFonts w:ascii="Times New Roman" w:eastAsiaTheme="minorEastAsia" w:hAnsi="Times New Roman" w:cs="Times New Roman"/>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967100">
      <w:bodyDiv w:val="1"/>
      <w:marLeft w:val="0"/>
      <w:marRight w:val="0"/>
      <w:marTop w:val="0"/>
      <w:marBottom w:val="0"/>
      <w:divBdr>
        <w:top w:val="none" w:sz="0" w:space="0" w:color="auto"/>
        <w:left w:val="none" w:sz="0" w:space="0" w:color="auto"/>
        <w:bottom w:val="none" w:sz="0" w:space="0" w:color="auto"/>
        <w:right w:val="none" w:sz="0" w:space="0" w:color="auto"/>
      </w:divBdr>
    </w:div>
    <w:div w:id="648171481">
      <w:bodyDiv w:val="1"/>
      <w:marLeft w:val="0"/>
      <w:marRight w:val="0"/>
      <w:marTop w:val="0"/>
      <w:marBottom w:val="0"/>
      <w:divBdr>
        <w:top w:val="none" w:sz="0" w:space="0" w:color="auto"/>
        <w:left w:val="none" w:sz="0" w:space="0" w:color="auto"/>
        <w:bottom w:val="none" w:sz="0" w:space="0" w:color="auto"/>
        <w:right w:val="none" w:sz="0" w:space="0" w:color="auto"/>
      </w:divBdr>
    </w:div>
    <w:div w:id="747314596">
      <w:bodyDiv w:val="1"/>
      <w:marLeft w:val="0"/>
      <w:marRight w:val="0"/>
      <w:marTop w:val="0"/>
      <w:marBottom w:val="0"/>
      <w:divBdr>
        <w:top w:val="none" w:sz="0" w:space="0" w:color="auto"/>
        <w:left w:val="none" w:sz="0" w:space="0" w:color="auto"/>
        <w:bottom w:val="none" w:sz="0" w:space="0" w:color="auto"/>
        <w:right w:val="none" w:sz="0" w:space="0" w:color="auto"/>
      </w:divBdr>
    </w:div>
    <w:div w:id="770589530">
      <w:bodyDiv w:val="1"/>
      <w:marLeft w:val="0"/>
      <w:marRight w:val="0"/>
      <w:marTop w:val="0"/>
      <w:marBottom w:val="0"/>
      <w:divBdr>
        <w:top w:val="none" w:sz="0" w:space="0" w:color="auto"/>
        <w:left w:val="none" w:sz="0" w:space="0" w:color="auto"/>
        <w:bottom w:val="none" w:sz="0" w:space="0" w:color="auto"/>
        <w:right w:val="none" w:sz="0" w:space="0" w:color="auto"/>
      </w:divBdr>
    </w:div>
    <w:div w:id="946348503">
      <w:bodyDiv w:val="1"/>
      <w:marLeft w:val="0"/>
      <w:marRight w:val="0"/>
      <w:marTop w:val="0"/>
      <w:marBottom w:val="0"/>
      <w:divBdr>
        <w:top w:val="none" w:sz="0" w:space="0" w:color="auto"/>
        <w:left w:val="none" w:sz="0" w:space="0" w:color="auto"/>
        <w:bottom w:val="none" w:sz="0" w:space="0" w:color="auto"/>
        <w:right w:val="none" w:sz="0" w:space="0" w:color="auto"/>
      </w:divBdr>
    </w:div>
    <w:div w:id="997802255">
      <w:bodyDiv w:val="1"/>
      <w:marLeft w:val="0"/>
      <w:marRight w:val="0"/>
      <w:marTop w:val="0"/>
      <w:marBottom w:val="0"/>
      <w:divBdr>
        <w:top w:val="none" w:sz="0" w:space="0" w:color="auto"/>
        <w:left w:val="none" w:sz="0" w:space="0" w:color="auto"/>
        <w:bottom w:val="none" w:sz="0" w:space="0" w:color="auto"/>
        <w:right w:val="none" w:sz="0" w:space="0" w:color="auto"/>
      </w:divBdr>
    </w:div>
    <w:div w:id="1148864642">
      <w:bodyDiv w:val="1"/>
      <w:marLeft w:val="0"/>
      <w:marRight w:val="0"/>
      <w:marTop w:val="0"/>
      <w:marBottom w:val="0"/>
      <w:divBdr>
        <w:top w:val="none" w:sz="0" w:space="0" w:color="auto"/>
        <w:left w:val="none" w:sz="0" w:space="0" w:color="auto"/>
        <w:bottom w:val="none" w:sz="0" w:space="0" w:color="auto"/>
        <w:right w:val="none" w:sz="0" w:space="0" w:color="auto"/>
      </w:divBdr>
    </w:div>
    <w:div w:id="1168793626">
      <w:bodyDiv w:val="1"/>
      <w:marLeft w:val="0"/>
      <w:marRight w:val="0"/>
      <w:marTop w:val="0"/>
      <w:marBottom w:val="0"/>
      <w:divBdr>
        <w:top w:val="none" w:sz="0" w:space="0" w:color="auto"/>
        <w:left w:val="none" w:sz="0" w:space="0" w:color="auto"/>
        <w:bottom w:val="none" w:sz="0" w:space="0" w:color="auto"/>
        <w:right w:val="none" w:sz="0" w:space="0" w:color="auto"/>
      </w:divBdr>
    </w:div>
    <w:div w:id="1274900807">
      <w:bodyDiv w:val="1"/>
      <w:marLeft w:val="0"/>
      <w:marRight w:val="0"/>
      <w:marTop w:val="0"/>
      <w:marBottom w:val="0"/>
      <w:divBdr>
        <w:top w:val="none" w:sz="0" w:space="0" w:color="auto"/>
        <w:left w:val="none" w:sz="0" w:space="0" w:color="auto"/>
        <w:bottom w:val="none" w:sz="0" w:space="0" w:color="auto"/>
        <w:right w:val="none" w:sz="0" w:space="0" w:color="auto"/>
      </w:divBdr>
    </w:div>
    <w:div w:id="1402675876">
      <w:bodyDiv w:val="1"/>
      <w:marLeft w:val="0"/>
      <w:marRight w:val="0"/>
      <w:marTop w:val="0"/>
      <w:marBottom w:val="0"/>
      <w:divBdr>
        <w:top w:val="none" w:sz="0" w:space="0" w:color="auto"/>
        <w:left w:val="none" w:sz="0" w:space="0" w:color="auto"/>
        <w:bottom w:val="none" w:sz="0" w:space="0" w:color="auto"/>
        <w:right w:val="none" w:sz="0" w:space="0" w:color="auto"/>
      </w:divBdr>
    </w:div>
    <w:div w:id="1810198009">
      <w:bodyDiv w:val="1"/>
      <w:marLeft w:val="0"/>
      <w:marRight w:val="0"/>
      <w:marTop w:val="0"/>
      <w:marBottom w:val="0"/>
      <w:divBdr>
        <w:top w:val="none" w:sz="0" w:space="0" w:color="auto"/>
        <w:left w:val="none" w:sz="0" w:space="0" w:color="auto"/>
        <w:bottom w:val="none" w:sz="0" w:space="0" w:color="auto"/>
        <w:right w:val="none" w:sz="0" w:space="0" w:color="auto"/>
      </w:divBdr>
    </w:div>
    <w:div w:id="1822382833">
      <w:bodyDiv w:val="1"/>
      <w:marLeft w:val="0"/>
      <w:marRight w:val="0"/>
      <w:marTop w:val="0"/>
      <w:marBottom w:val="0"/>
      <w:divBdr>
        <w:top w:val="none" w:sz="0" w:space="0" w:color="auto"/>
        <w:left w:val="none" w:sz="0" w:space="0" w:color="auto"/>
        <w:bottom w:val="none" w:sz="0" w:space="0" w:color="auto"/>
        <w:right w:val="none" w:sz="0" w:space="0" w:color="auto"/>
      </w:divBdr>
    </w:div>
    <w:div w:id="2084569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E64980-AE20-4D0B-9FE0-E664D5683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300</Words>
  <Characters>1715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Langshott Primary School</Company>
  <LinksUpToDate>false</LinksUpToDate>
  <CharactersWithSpaces>2011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Rio Brockwell</dc:creator>
  <cp:keywords/>
  <dc:description/>
  <cp:lastModifiedBy>Amy Shevel</cp:lastModifiedBy>
  <cp:revision>6</cp:revision>
  <cp:lastPrinted>2023-01-02T14:51:00Z</cp:lastPrinted>
  <dcterms:created xsi:type="dcterms:W3CDTF">2023-01-19T18:41:00Z</dcterms:created>
  <dcterms:modified xsi:type="dcterms:W3CDTF">2024-10-16T08:38:00Z</dcterms:modified>
</cp:coreProperties>
</file>