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9710" w:tblpY="-967"/>
        <w:tblW w:w="0" w:type="auto"/>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shd w:val="clear" w:color="auto" w:fill="FFFFFF" w:themeFill="background1"/>
        <w:tblLayout w:type="fixed"/>
        <w:tblLook w:val="04A0" w:firstRow="1" w:lastRow="0" w:firstColumn="1" w:lastColumn="0" w:noHBand="0" w:noVBand="1"/>
      </w:tblPr>
      <w:tblGrid>
        <w:gridCol w:w="544"/>
        <w:gridCol w:w="1158"/>
      </w:tblGrid>
      <w:tr w:rsidR="00376C7E" w14:paraId="3E85460E" w14:textId="77777777" w:rsidTr="00376C7E">
        <w:trPr>
          <w:cantSplit/>
          <w:trHeight w:val="1086"/>
        </w:trPr>
        <w:tc>
          <w:tcPr>
            <w:tcW w:w="544" w:type="dxa"/>
            <w:shd w:val="clear" w:color="auto" w:fill="FFFFFF" w:themeFill="background1"/>
            <w:textDirection w:val="btLr"/>
          </w:tcPr>
          <w:p w14:paraId="56FE65CB" w14:textId="77777777" w:rsidR="00376C7E" w:rsidRPr="00CE4975" w:rsidRDefault="00376C7E" w:rsidP="00376C7E">
            <w:pPr>
              <w:rPr>
                <w:b/>
                <w:color w:val="000000" w:themeColor="text1"/>
                <w:sz w:val="24"/>
                <w:szCs w:val="20"/>
              </w:rPr>
            </w:pPr>
            <w:r>
              <w:rPr>
                <w:b/>
                <w:color w:val="000000" w:themeColor="text1"/>
                <w:sz w:val="24"/>
                <w:szCs w:val="20"/>
              </w:rPr>
              <w:t>Biology</w:t>
            </w:r>
          </w:p>
          <w:p w14:paraId="7893F9BB" w14:textId="77777777" w:rsidR="00376C7E" w:rsidRPr="00CE4975" w:rsidRDefault="00376C7E" w:rsidP="00376C7E">
            <w:pPr>
              <w:ind w:left="113" w:right="113"/>
              <w:rPr>
                <w:sz w:val="24"/>
              </w:rPr>
            </w:pPr>
          </w:p>
        </w:tc>
        <w:tc>
          <w:tcPr>
            <w:tcW w:w="1158" w:type="dxa"/>
            <w:shd w:val="clear" w:color="auto" w:fill="FFFFFF" w:themeFill="background1"/>
            <w:textDirection w:val="btLr"/>
            <w:vAlign w:val="center"/>
          </w:tcPr>
          <w:p w14:paraId="5FE064BB" w14:textId="77777777" w:rsidR="00376C7E" w:rsidRDefault="00376C7E" w:rsidP="00376C7E">
            <w:pPr>
              <w:ind w:left="113" w:right="113"/>
              <w:jc w:val="center"/>
            </w:pPr>
            <w:r w:rsidRPr="001F098F">
              <w:rPr>
                <w:rFonts w:cstheme="majorHAnsi"/>
                <w:noProof/>
                <w:sz w:val="44"/>
                <w:szCs w:val="20"/>
                <w:lang w:eastAsia="en-GB"/>
              </w:rPr>
              <w:drawing>
                <wp:anchor distT="0" distB="0" distL="114300" distR="114300" simplePos="0" relativeHeight="251685888" behindDoc="0" locked="0" layoutInCell="1" allowOverlap="1" wp14:anchorId="62991978" wp14:editId="2673088E">
                  <wp:simplePos x="0" y="0"/>
                  <wp:positionH relativeFrom="column">
                    <wp:posOffset>89444</wp:posOffset>
                  </wp:positionH>
                  <wp:positionV relativeFrom="paragraph">
                    <wp:posOffset>-676910</wp:posOffset>
                  </wp:positionV>
                  <wp:extent cx="476655" cy="457028"/>
                  <wp:effectExtent l="38100" t="38100" r="38100" b="38735"/>
                  <wp:wrapNone/>
                  <wp:docPr id="55" name="Picture 55" descr="\\lang-cserver\staffhome$\r.miah\Downloads\noun_Biology_3385345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ng-cserver\staffhome$\r.miah\Downloads\noun_Biology_3385345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655" cy="457028"/>
                          </a:xfrm>
                          <a:prstGeom prst="roundRect">
                            <a:avLst>
                              <a:gd name="adj" fmla="val 8594"/>
                            </a:avLst>
                          </a:prstGeom>
                          <a:solidFill>
                            <a:srgbClr val="FFFFFF">
                              <a:shade val="85000"/>
                            </a:srgbClr>
                          </a:solidFill>
                          <a:ln w="28575">
                            <a:solidFill>
                              <a:schemeClr val="accent1"/>
                            </a:solidFill>
                          </a:ln>
                          <a:effectLst/>
                        </pic:spPr>
                      </pic:pic>
                    </a:graphicData>
                  </a:graphic>
                  <wp14:sizeRelH relativeFrom="page">
                    <wp14:pctWidth>0</wp14:pctWidth>
                  </wp14:sizeRelH>
                  <wp14:sizeRelV relativeFrom="page">
                    <wp14:pctHeight>0</wp14:pctHeight>
                  </wp14:sizeRelV>
                </wp:anchor>
              </w:drawing>
            </w:r>
          </w:p>
        </w:tc>
      </w:tr>
    </w:tbl>
    <w:p w14:paraId="19DD650C" w14:textId="77777777" w:rsidR="00B75A48" w:rsidRDefault="00376C7E">
      <w:r>
        <w:rPr>
          <w:noProof/>
          <w:lang w:eastAsia="en-GB"/>
        </w:rPr>
        <mc:AlternateContent>
          <mc:Choice Requires="wps">
            <w:drawing>
              <wp:anchor distT="45720" distB="45720" distL="114300" distR="114300" simplePos="0" relativeHeight="251659264" behindDoc="0" locked="0" layoutInCell="1" allowOverlap="1" wp14:anchorId="261C0202" wp14:editId="1B85D913">
                <wp:simplePos x="0" y="0"/>
                <wp:positionH relativeFrom="column">
                  <wp:posOffset>139148</wp:posOffset>
                </wp:positionH>
                <wp:positionV relativeFrom="paragraph">
                  <wp:posOffset>-626165</wp:posOffset>
                </wp:positionV>
                <wp:extent cx="5039139" cy="765313"/>
                <wp:effectExtent l="19050" t="19050" r="28575"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9139" cy="765313"/>
                        </a:xfrm>
                        <a:prstGeom prst="rect">
                          <a:avLst/>
                        </a:prstGeom>
                        <a:solidFill>
                          <a:srgbClr val="FFFFFF"/>
                        </a:solidFill>
                        <a:ln w="38100">
                          <a:solidFill>
                            <a:srgbClr val="0070C0"/>
                          </a:solidFill>
                          <a:miter lim="800000"/>
                          <a:headEnd/>
                          <a:tailEnd/>
                        </a:ln>
                      </wps:spPr>
                      <wps:txbx>
                        <w:txbxContent>
                          <w:p w14:paraId="39711CAB" w14:textId="77777777" w:rsidR="00376C7E" w:rsidRPr="00376C7E" w:rsidRDefault="00376C7E" w:rsidP="00376C7E">
                            <w:pPr>
                              <w:pStyle w:val="Title"/>
                              <w:jc w:val="center"/>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76C7E">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Science – </w:t>
                            </w:r>
                            <w:proofErr w:type="gramStart"/>
                            <w:r w:rsidRPr="00376C7E">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Livings</w:t>
                            </w:r>
                            <w:proofErr w:type="gramEnd"/>
                            <w:r w:rsidRPr="00376C7E">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things and their habitats (Year 4)</w:t>
                            </w:r>
                          </w:p>
                          <w:p w14:paraId="4365AAD5" w14:textId="4E0ED4BC" w:rsidR="00376C7E" w:rsidRPr="00376C7E" w:rsidRDefault="00376C7E" w:rsidP="00C84308">
                            <w:pPr>
                              <w:spacing w:after="0"/>
                              <w:jc w:val="center"/>
                              <w:rPr>
                                <w:rFonts w:cstheme="minorHAnsi"/>
                                <w:sz w:val="18"/>
                                <w:szCs w:val="20"/>
                              </w:rPr>
                            </w:pPr>
                            <w:r w:rsidRPr="00376C7E">
                              <w:rPr>
                                <w:b/>
                                <w:color w:val="000000" w:themeColor="text1"/>
                                <w:sz w:val="18"/>
                                <w:szCs w:val="20"/>
                              </w:rPr>
                              <w:t xml:space="preserve">Outcome: </w:t>
                            </w:r>
                            <w:r w:rsidR="00393F2D" w:rsidRPr="00393F2D">
                              <w:rPr>
                                <w:b/>
                                <w:color w:val="000000" w:themeColor="text1"/>
                                <w:sz w:val="18"/>
                                <w:szCs w:val="20"/>
                              </w:rPr>
                              <w:t>To create a digital database of the environment and use classification keys to group, identify and name living things.</w:t>
                            </w:r>
                          </w:p>
                          <w:p w14:paraId="2E578EA3" w14:textId="77777777" w:rsidR="00376C7E" w:rsidRPr="003864E2" w:rsidRDefault="00376C7E" w:rsidP="003F40D7">
                            <w:pPr>
                              <w:spacing w:after="0"/>
                              <w:rPr>
                                <w:color w:val="000000" w:themeColor="text1"/>
                              </w:rPr>
                            </w:pPr>
                          </w:p>
                          <w:p w14:paraId="7007D436" w14:textId="77777777" w:rsidR="00376C7E" w:rsidRPr="003F40D7" w:rsidRDefault="00376C7E" w:rsidP="003F40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1C0202" id="_x0000_t202" coordsize="21600,21600" o:spt="202" path="m,l,21600r21600,l21600,xe">
                <v:stroke joinstyle="miter"/>
                <v:path gradientshapeok="t" o:connecttype="rect"/>
              </v:shapetype>
              <v:shape id="Text Box 2" o:spid="_x0000_s1026" type="#_x0000_t202" style="position:absolute;margin-left:10.95pt;margin-top:-49.3pt;width:396.8pt;height:60.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" strokecolor="#0070c0" strokeweight="3pt">
                <v:textbox>
                  <w:txbxContent>
                    <w:p w14:paraId="39711CAB" w14:textId="77777777" w:rsidR="00376C7E" w:rsidRPr="00376C7E" w:rsidRDefault="00376C7E" w:rsidP="00376C7E">
                      <w:pPr>
                        <w:pStyle w:val="Title"/>
                        <w:jc w:val="center"/>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76C7E">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Science – </w:t>
                      </w:r>
                      <w:proofErr w:type="gramStart"/>
                      <w:r w:rsidRPr="00376C7E">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Livings</w:t>
                      </w:r>
                      <w:proofErr w:type="gramEnd"/>
                      <w:r w:rsidRPr="00376C7E">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things and their habitats (Year 4)</w:t>
                      </w:r>
                    </w:p>
                    <w:p w14:paraId="4365AAD5" w14:textId="4E0ED4BC" w:rsidR="00376C7E" w:rsidRPr="00376C7E" w:rsidRDefault="00376C7E" w:rsidP="00C84308">
                      <w:pPr>
                        <w:spacing w:after="0"/>
                        <w:jc w:val="center"/>
                        <w:rPr>
                          <w:rFonts w:cstheme="minorHAnsi"/>
                          <w:sz w:val="18"/>
                          <w:szCs w:val="20"/>
                        </w:rPr>
                      </w:pPr>
                      <w:r w:rsidRPr="00376C7E">
                        <w:rPr>
                          <w:b/>
                          <w:color w:val="000000" w:themeColor="text1"/>
                          <w:sz w:val="18"/>
                          <w:szCs w:val="20"/>
                        </w:rPr>
                        <w:t xml:space="preserve">Outcome: </w:t>
                      </w:r>
                      <w:r w:rsidR="00393F2D" w:rsidRPr="00393F2D">
                        <w:rPr>
                          <w:b/>
                          <w:color w:val="000000" w:themeColor="text1"/>
                          <w:sz w:val="18"/>
                          <w:szCs w:val="20"/>
                        </w:rPr>
                        <w:t>To create a digital database of the environment and use classification keys to group, identify and name living things.</w:t>
                      </w:r>
                    </w:p>
                    <w:p w14:paraId="2E578EA3" w14:textId="77777777" w:rsidR="00376C7E" w:rsidRPr="003864E2" w:rsidRDefault="00376C7E" w:rsidP="003F40D7">
                      <w:pPr>
                        <w:spacing w:after="0"/>
                        <w:rPr>
                          <w:color w:val="000000" w:themeColor="text1"/>
                        </w:rPr>
                      </w:pPr>
                    </w:p>
                    <w:p w14:paraId="7007D436" w14:textId="77777777" w:rsidR="00376C7E" w:rsidRPr="003F40D7" w:rsidRDefault="00376C7E" w:rsidP="003F40D7"/>
                  </w:txbxContent>
                </v:textbox>
              </v:shape>
            </w:pict>
          </mc:Fallback>
        </mc:AlternateContent>
      </w:r>
      <w:r>
        <w:rPr>
          <w:noProof/>
          <w:lang w:eastAsia="en-GB"/>
        </w:rPr>
        <w:drawing>
          <wp:anchor distT="0" distB="0" distL="114300" distR="114300" simplePos="0" relativeHeight="251683840" behindDoc="0" locked="0" layoutInCell="1" allowOverlap="1" wp14:anchorId="78E57947" wp14:editId="166A8EA8">
            <wp:simplePos x="0" y="0"/>
            <wp:positionH relativeFrom="column">
              <wp:posOffset>-546651</wp:posOffset>
            </wp:positionH>
            <wp:positionV relativeFrom="paragraph">
              <wp:posOffset>-546651</wp:posOffset>
            </wp:positionV>
            <wp:extent cx="616226" cy="616226"/>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8442" cy="618442"/>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128"/>
        <w:tblOverlap w:val="never"/>
        <w:tblW w:w="11052" w:type="dxa"/>
        <w:tblLook w:val="04A0" w:firstRow="1" w:lastRow="0" w:firstColumn="1" w:lastColumn="0" w:noHBand="0" w:noVBand="1"/>
      </w:tblPr>
      <w:tblGrid>
        <w:gridCol w:w="11052"/>
      </w:tblGrid>
      <w:tr w:rsidR="0045108E" w14:paraId="38285FF1" w14:textId="77777777" w:rsidTr="00376C7E">
        <w:trPr>
          <w:trHeight w:val="177"/>
        </w:trPr>
        <w:tc>
          <w:tcPr>
            <w:tcW w:w="11052" w:type="dxa"/>
            <w:shd w:val="clear" w:color="auto" w:fill="9CC2E5" w:themeFill="accent1" w:themeFillTint="99"/>
          </w:tcPr>
          <w:p w14:paraId="5D7A4EA8" w14:textId="77777777" w:rsidR="0045108E" w:rsidRDefault="0045108E" w:rsidP="00AE2592">
            <w:pPr>
              <w:jc w:val="center"/>
            </w:pPr>
            <w:r>
              <w:rPr>
                <w:b/>
                <w:sz w:val="18"/>
                <w:szCs w:val="18"/>
              </w:rPr>
              <w:t xml:space="preserve">Prior </w:t>
            </w:r>
            <w:r w:rsidR="00AE2592">
              <w:rPr>
                <w:b/>
                <w:sz w:val="18"/>
                <w:szCs w:val="18"/>
              </w:rPr>
              <w:t>learning</w:t>
            </w:r>
          </w:p>
        </w:tc>
      </w:tr>
      <w:tr w:rsidR="00376C7E" w14:paraId="08BE107C" w14:textId="77777777" w:rsidTr="00376C7E">
        <w:trPr>
          <w:trHeight w:val="177"/>
        </w:trPr>
        <w:tc>
          <w:tcPr>
            <w:tcW w:w="11052" w:type="dxa"/>
            <w:shd w:val="clear" w:color="auto" w:fill="FFFFFF" w:themeFill="background1"/>
          </w:tcPr>
          <w:p w14:paraId="7FF58361" w14:textId="77777777" w:rsidR="00376C7E" w:rsidRPr="00111D83" w:rsidRDefault="00376C7E" w:rsidP="00376C7E">
            <w:pPr>
              <w:pStyle w:val="ListParagraph"/>
              <w:numPr>
                <w:ilvl w:val="0"/>
                <w:numId w:val="11"/>
              </w:numPr>
              <w:rPr>
                <w:rFonts w:asciiTheme="majorHAnsi" w:hAnsiTheme="majorHAnsi" w:cstheme="majorHAnsi"/>
                <w:sz w:val="20"/>
                <w:szCs w:val="20"/>
              </w:rPr>
            </w:pPr>
            <w:r w:rsidRPr="00111D83">
              <w:rPr>
                <w:rFonts w:asciiTheme="majorHAnsi" w:hAnsiTheme="majorHAnsi" w:cstheme="majorHAnsi"/>
                <w:sz w:val="20"/>
                <w:szCs w:val="20"/>
              </w:rPr>
              <w:t>Explore and compare the differences between things that are living, dead, and things that have never been alive.</w:t>
            </w:r>
            <w:r>
              <w:rPr>
                <w:rFonts w:asciiTheme="majorHAnsi" w:hAnsiTheme="majorHAnsi" w:cstheme="majorHAnsi"/>
                <w:sz w:val="20"/>
                <w:szCs w:val="20"/>
              </w:rPr>
              <w:t xml:space="preserve"> (Y2– Living things and their habitats)</w:t>
            </w:r>
          </w:p>
        </w:tc>
      </w:tr>
      <w:tr w:rsidR="00376C7E" w14:paraId="39CE17A1" w14:textId="77777777" w:rsidTr="00376C7E">
        <w:trPr>
          <w:trHeight w:val="177"/>
        </w:trPr>
        <w:tc>
          <w:tcPr>
            <w:tcW w:w="11052" w:type="dxa"/>
            <w:shd w:val="clear" w:color="auto" w:fill="FFFFFF" w:themeFill="background1"/>
          </w:tcPr>
          <w:p w14:paraId="7E8B1C6A" w14:textId="77777777" w:rsidR="00376C7E" w:rsidRPr="00111D83" w:rsidRDefault="00376C7E" w:rsidP="00376C7E">
            <w:pPr>
              <w:pStyle w:val="ListParagraph"/>
              <w:numPr>
                <w:ilvl w:val="0"/>
                <w:numId w:val="11"/>
              </w:numPr>
              <w:rPr>
                <w:rFonts w:asciiTheme="majorHAnsi" w:hAnsiTheme="majorHAnsi" w:cstheme="majorHAnsi"/>
                <w:sz w:val="20"/>
                <w:szCs w:val="20"/>
              </w:rPr>
            </w:pPr>
            <w:r w:rsidRPr="00111D83">
              <w:rPr>
                <w:rFonts w:asciiTheme="majorHAnsi" w:hAnsiTheme="majorHAnsi" w:cstheme="majorHAnsi"/>
                <w:sz w:val="20"/>
                <w:szCs w:val="20"/>
              </w:rPr>
              <w:t>Identify that most living things live in habitats to which they are suited and describe how different habitats provide for the basic needs of different kinds of animals and plants, and how they depend on each other</w:t>
            </w:r>
            <w:r>
              <w:rPr>
                <w:rFonts w:asciiTheme="majorHAnsi" w:hAnsiTheme="majorHAnsi" w:cstheme="majorHAnsi"/>
                <w:sz w:val="20"/>
                <w:szCs w:val="20"/>
              </w:rPr>
              <w:t>. (Y2– Living things and their habitats)</w:t>
            </w:r>
          </w:p>
        </w:tc>
      </w:tr>
      <w:tr w:rsidR="00376C7E" w14:paraId="24057081" w14:textId="77777777" w:rsidTr="00376C7E">
        <w:trPr>
          <w:trHeight w:val="177"/>
        </w:trPr>
        <w:tc>
          <w:tcPr>
            <w:tcW w:w="11052" w:type="dxa"/>
            <w:shd w:val="clear" w:color="auto" w:fill="FFFFFF" w:themeFill="background1"/>
          </w:tcPr>
          <w:p w14:paraId="326D3E8D" w14:textId="77777777" w:rsidR="00376C7E" w:rsidRPr="00111D83" w:rsidRDefault="00376C7E" w:rsidP="00376C7E">
            <w:pPr>
              <w:pStyle w:val="ListParagraph"/>
              <w:numPr>
                <w:ilvl w:val="0"/>
                <w:numId w:val="11"/>
              </w:numPr>
              <w:rPr>
                <w:rFonts w:asciiTheme="majorHAnsi" w:hAnsiTheme="majorHAnsi" w:cstheme="majorHAnsi"/>
                <w:sz w:val="20"/>
                <w:szCs w:val="20"/>
              </w:rPr>
            </w:pPr>
            <w:r w:rsidRPr="00111D83">
              <w:rPr>
                <w:rFonts w:asciiTheme="majorHAnsi" w:hAnsiTheme="majorHAnsi" w:cstheme="majorHAnsi"/>
                <w:sz w:val="20"/>
                <w:szCs w:val="20"/>
              </w:rPr>
              <w:t>Identify and name a variety of plants and animals in their habitats, including micro-habitats</w:t>
            </w:r>
            <w:r>
              <w:rPr>
                <w:rFonts w:asciiTheme="majorHAnsi" w:hAnsiTheme="majorHAnsi" w:cstheme="majorHAnsi"/>
                <w:sz w:val="20"/>
                <w:szCs w:val="20"/>
              </w:rPr>
              <w:t>. (Y2– Living things and their habitats)</w:t>
            </w:r>
          </w:p>
        </w:tc>
      </w:tr>
    </w:tbl>
    <w:p w14:paraId="7FB9D110" w14:textId="77777777" w:rsidR="00376C7E" w:rsidRDefault="000E4FC1" w:rsidP="00B75A48">
      <w:r>
        <w:rPr>
          <w:noProof/>
          <w:lang w:eastAsia="en-GB"/>
        </w:rPr>
        <mc:AlternateContent>
          <mc:Choice Requires="wps">
            <w:drawing>
              <wp:anchor distT="0" distB="0" distL="114300" distR="114300" simplePos="0" relativeHeight="251667456" behindDoc="0" locked="0" layoutInCell="1" allowOverlap="1" wp14:anchorId="10EF923C" wp14:editId="51C9BB0C">
                <wp:simplePos x="0" y="0"/>
                <wp:positionH relativeFrom="margin">
                  <wp:posOffset>3796748</wp:posOffset>
                </wp:positionH>
                <wp:positionV relativeFrom="paragraph">
                  <wp:posOffset>1056034</wp:posOffset>
                </wp:positionV>
                <wp:extent cx="2562142" cy="2534478"/>
                <wp:effectExtent l="19050" t="19050" r="10160" b="18415"/>
                <wp:wrapNone/>
                <wp:docPr id="24" name="Text Box 24"/>
                <wp:cNvGraphicFramePr/>
                <a:graphic xmlns:a="http://schemas.openxmlformats.org/drawingml/2006/main">
                  <a:graphicData uri="http://schemas.microsoft.com/office/word/2010/wordprocessingShape">
                    <wps:wsp>
                      <wps:cNvSpPr txBox="1"/>
                      <wps:spPr>
                        <a:xfrm>
                          <a:off x="0" y="0"/>
                          <a:ext cx="2562142" cy="2534478"/>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7931A3C4" w14:textId="77777777" w:rsidR="00376C7E" w:rsidRPr="00A32FFD" w:rsidRDefault="00376C7E" w:rsidP="00376C7E">
                            <w:pPr>
                              <w:pStyle w:val="Default"/>
                              <w:rPr>
                                <w:b/>
                                <w:color w:val="auto"/>
                                <w:sz w:val="16"/>
                                <w:szCs w:val="18"/>
                              </w:rPr>
                            </w:pPr>
                            <w:r w:rsidRPr="00A32FFD">
                              <w:rPr>
                                <w:b/>
                                <w:color w:val="auto"/>
                                <w:sz w:val="18"/>
                                <w:szCs w:val="18"/>
                              </w:rPr>
                              <w:t>Vocabulary</w:t>
                            </w:r>
                            <w:r w:rsidRPr="00A32FFD">
                              <w:rPr>
                                <w:b/>
                                <w:color w:val="auto"/>
                                <w:sz w:val="16"/>
                                <w:szCs w:val="18"/>
                              </w:rPr>
                              <w:t>:</w:t>
                            </w:r>
                          </w:p>
                          <w:p w14:paraId="00648507" w14:textId="77777777" w:rsidR="00376C7E" w:rsidRDefault="00376C7E" w:rsidP="00376C7E">
                            <w:pPr>
                              <w:spacing w:after="0"/>
                              <w:rPr>
                                <w:sz w:val="20"/>
                              </w:rPr>
                            </w:pPr>
                            <w:r w:rsidRPr="00376C7E">
                              <w:rPr>
                                <w:sz w:val="20"/>
                                <w:u w:val="single"/>
                              </w:rPr>
                              <w:t>Living things:</w:t>
                            </w:r>
                            <w:r w:rsidRPr="00C51E43">
                              <w:rPr>
                                <w:sz w:val="20"/>
                              </w:rPr>
                              <w:t xml:space="preserve"> organisms, specimen, species.</w:t>
                            </w:r>
                          </w:p>
                          <w:p w14:paraId="2B500389" w14:textId="77777777" w:rsidR="00376C7E" w:rsidRPr="00C51E43" w:rsidRDefault="00376C7E" w:rsidP="00376C7E">
                            <w:pPr>
                              <w:spacing w:after="0"/>
                              <w:rPr>
                                <w:sz w:val="20"/>
                              </w:rPr>
                            </w:pPr>
                            <w:r w:rsidRPr="00376C7E">
                              <w:rPr>
                                <w:sz w:val="20"/>
                                <w:u w:val="single"/>
                              </w:rPr>
                              <w:t>Grouping living things</w:t>
                            </w:r>
                            <w:r w:rsidRPr="00C51E43">
                              <w:rPr>
                                <w:sz w:val="20"/>
                              </w:rPr>
                              <w:t xml:space="preserve">: classification, classification keys, classify, characteristics. </w:t>
                            </w:r>
                          </w:p>
                          <w:p w14:paraId="37A455C5" w14:textId="77777777" w:rsidR="00376C7E" w:rsidRDefault="00376C7E" w:rsidP="00376C7E">
                            <w:pPr>
                              <w:spacing w:after="0"/>
                              <w:rPr>
                                <w:sz w:val="20"/>
                              </w:rPr>
                            </w:pPr>
                            <w:r w:rsidRPr="00376C7E">
                              <w:rPr>
                                <w:sz w:val="20"/>
                                <w:u w:val="single"/>
                              </w:rPr>
                              <w:t>Names of invertebrate animals:</w:t>
                            </w:r>
                            <w:r w:rsidRPr="00C51E43">
                              <w:rPr>
                                <w:sz w:val="20"/>
                              </w:rPr>
                              <w:t xml:space="preserve"> snails and slugs, worms, spiders, insects.</w:t>
                            </w:r>
                          </w:p>
                          <w:p w14:paraId="367B34DE" w14:textId="77777777" w:rsidR="00376C7E" w:rsidRPr="00C51E43" w:rsidRDefault="00376C7E" w:rsidP="00376C7E">
                            <w:pPr>
                              <w:spacing w:after="0"/>
                              <w:rPr>
                                <w:sz w:val="20"/>
                              </w:rPr>
                            </w:pPr>
                            <w:r w:rsidRPr="00376C7E">
                              <w:rPr>
                                <w:sz w:val="20"/>
                                <w:u w:val="single"/>
                              </w:rPr>
                              <w:t>Invertebrate body parts</w:t>
                            </w:r>
                            <w:r w:rsidRPr="00C51E43">
                              <w:rPr>
                                <w:sz w:val="20"/>
                              </w:rPr>
                              <w:t xml:space="preserve">: </w:t>
                            </w:r>
                            <w:proofErr w:type="gramStart"/>
                            <w:r w:rsidRPr="00C51E43">
                              <w:rPr>
                                <w:sz w:val="20"/>
                              </w:rPr>
                              <w:t>e.g.</w:t>
                            </w:r>
                            <w:proofErr w:type="gramEnd"/>
                            <w:r w:rsidRPr="00C51E43">
                              <w:rPr>
                                <w:sz w:val="20"/>
                              </w:rPr>
                              <w:t xml:space="preserve"> wing case, abdomen, thorax, antenna, segments, mandible, proboscis, prolegs.</w:t>
                            </w:r>
                          </w:p>
                          <w:p w14:paraId="2FA7FB5F" w14:textId="77777777" w:rsidR="00376C7E" w:rsidRDefault="00376C7E" w:rsidP="00376C7E">
                            <w:pPr>
                              <w:spacing w:after="0"/>
                              <w:rPr>
                                <w:sz w:val="20"/>
                              </w:rPr>
                            </w:pPr>
                            <w:r w:rsidRPr="00376C7E">
                              <w:rPr>
                                <w:sz w:val="20"/>
                                <w:u w:val="single"/>
                              </w:rPr>
                              <w:t>Environmental changes:</w:t>
                            </w:r>
                            <w:r w:rsidRPr="00C51E43">
                              <w:rPr>
                                <w:sz w:val="20"/>
                              </w:rPr>
                              <w:t xml:space="preserve"> environment, environmental dangers, adapt, natural changes, climate change, deforestation, pollution, urbanisation, invasive species, endangered species, extinct.</w:t>
                            </w:r>
                          </w:p>
                          <w:p w14:paraId="5A63335E" w14:textId="77777777" w:rsidR="00376C7E" w:rsidRPr="00A32FFD" w:rsidRDefault="00376C7E" w:rsidP="00937AC5">
                            <w:pPr>
                              <w:pStyle w:val="Default"/>
                              <w:rPr>
                                <w:rFonts w:asciiTheme="minorHAnsi" w:hAnsiTheme="minorHAnsi" w:cstheme="minorHAnsi"/>
                                <w:i/>
                                <w:sz w:val="20"/>
                                <w:szCs w:val="17"/>
                              </w:rPr>
                            </w:pPr>
                          </w:p>
                          <w:p w14:paraId="2AB67E68" w14:textId="77777777" w:rsidR="00376C7E" w:rsidRPr="00937AC5" w:rsidRDefault="00376C7E" w:rsidP="00BF554A">
                            <w:pPr>
                              <w:pStyle w:val="Default"/>
                              <w:rPr>
                                <w:b/>
                                <w:color w:val="auto"/>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2B9A9" id="Text Box 24" o:spid="_x0000_s1027" type="#_x0000_t202" style="position:absolute;margin-left:298.95pt;margin-top:83.15pt;width:201.75pt;height:199.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" fillcolor="white [3201]" strokecolor="#0070c0" strokeweight="3pt">
                <v:textbox>
                  <w:txbxContent>
                    <w:p w:rsidR="00376C7E" w:rsidRPr="00A32FFD" w:rsidRDefault="00376C7E" w:rsidP="00376C7E">
                      <w:pPr>
                        <w:pStyle w:val="Default"/>
                        <w:rPr>
                          <w:b/>
                          <w:color w:val="auto"/>
                          <w:sz w:val="16"/>
                          <w:szCs w:val="18"/>
                        </w:rPr>
                      </w:pPr>
                      <w:r w:rsidRPr="00A32FFD">
                        <w:rPr>
                          <w:b/>
                          <w:color w:val="auto"/>
                          <w:sz w:val="18"/>
                          <w:szCs w:val="18"/>
                        </w:rPr>
                        <w:t>Vocabulary</w:t>
                      </w:r>
                      <w:r w:rsidRPr="00A32FFD">
                        <w:rPr>
                          <w:b/>
                          <w:color w:val="auto"/>
                          <w:sz w:val="16"/>
                          <w:szCs w:val="18"/>
                        </w:rPr>
                        <w:t>:</w:t>
                      </w:r>
                    </w:p>
                    <w:p w:rsidR="00376C7E" w:rsidRDefault="00376C7E" w:rsidP="00376C7E">
                      <w:pPr>
                        <w:spacing w:after="0"/>
                        <w:rPr>
                          <w:sz w:val="20"/>
                        </w:rPr>
                      </w:pPr>
                      <w:r w:rsidRPr="00376C7E">
                        <w:rPr>
                          <w:sz w:val="20"/>
                          <w:u w:val="single"/>
                        </w:rPr>
                        <w:t>Living things:</w:t>
                      </w:r>
                      <w:r w:rsidRPr="00C51E43">
                        <w:rPr>
                          <w:sz w:val="20"/>
                        </w:rPr>
                        <w:t xml:space="preserve"> organisms, specimen, species.</w:t>
                      </w:r>
                    </w:p>
                    <w:p w:rsidR="00376C7E" w:rsidRPr="00C51E43" w:rsidRDefault="00376C7E" w:rsidP="00376C7E">
                      <w:pPr>
                        <w:spacing w:after="0"/>
                        <w:rPr>
                          <w:sz w:val="20"/>
                        </w:rPr>
                      </w:pPr>
                      <w:r w:rsidRPr="00376C7E">
                        <w:rPr>
                          <w:sz w:val="20"/>
                          <w:u w:val="single"/>
                        </w:rPr>
                        <w:t>Grouping living things</w:t>
                      </w:r>
                      <w:r w:rsidRPr="00C51E43">
                        <w:rPr>
                          <w:sz w:val="20"/>
                        </w:rPr>
                        <w:t xml:space="preserve">: classification, classification keys, classify, characteristics. </w:t>
                      </w:r>
                    </w:p>
                    <w:p w:rsidR="00376C7E" w:rsidRDefault="00376C7E" w:rsidP="00376C7E">
                      <w:pPr>
                        <w:spacing w:after="0"/>
                        <w:rPr>
                          <w:sz w:val="20"/>
                        </w:rPr>
                      </w:pPr>
                      <w:r w:rsidRPr="00376C7E">
                        <w:rPr>
                          <w:sz w:val="20"/>
                          <w:u w:val="single"/>
                        </w:rPr>
                        <w:t>Names of invertebrate animals:</w:t>
                      </w:r>
                      <w:r w:rsidRPr="00C51E43">
                        <w:rPr>
                          <w:sz w:val="20"/>
                        </w:rPr>
                        <w:t xml:space="preserve"> snails and slugs, worms, spiders, insects.</w:t>
                      </w:r>
                    </w:p>
                    <w:p w:rsidR="00376C7E" w:rsidRPr="00C51E43" w:rsidRDefault="00376C7E" w:rsidP="00376C7E">
                      <w:pPr>
                        <w:spacing w:after="0"/>
                        <w:rPr>
                          <w:sz w:val="20"/>
                        </w:rPr>
                      </w:pPr>
                      <w:r w:rsidRPr="00376C7E">
                        <w:rPr>
                          <w:sz w:val="20"/>
                          <w:u w:val="single"/>
                        </w:rPr>
                        <w:t>Invertebrate body parts</w:t>
                      </w:r>
                      <w:r w:rsidRPr="00C51E43">
                        <w:rPr>
                          <w:sz w:val="20"/>
                        </w:rPr>
                        <w:t>: e.g. wing case, abdomen, thorax, antenna, segments, mandible, proboscis, prolegs.</w:t>
                      </w:r>
                    </w:p>
                    <w:p w:rsidR="00376C7E" w:rsidRDefault="00376C7E" w:rsidP="00376C7E">
                      <w:pPr>
                        <w:spacing w:after="0"/>
                        <w:rPr>
                          <w:sz w:val="20"/>
                        </w:rPr>
                      </w:pPr>
                      <w:r w:rsidRPr="00376C7E">
                        <w:rPr>
                          <w:sz w:val="20"/>
                          <w:u w:val="single"/>
                        </w:rPr>
                        <w:t>Environmental changes:</w:t>
                      </w:r>
                      <w:r w:rsidRPr="00C51E43">
                        <w:rPr>
                          <w:sz w:val="20"/>
                        </w:rPr>
                        <w:t xml:space="preserve"> environment, environmental dangers, adapt, natural changes, climate change, deforestation, pollution, urbanisation, invasive species, endangered species, extinct.</w:t>
                      </w:r>
                    </w:p>
                    <w:p w:rsidR="00376C7E" w:rsidRPr="00A32FFD" w:rsidRDefault="00376C7E" w:rsidP="00937AC5">
                      <w:pPr>
                        <w:pStyle w:val="Default"/>
                        <w:rPr>
                          <w:rFonts w:asciiTheme="minorHAnsi" w:hAnsiTheme="minorHAnsi" w:cstheme="minorHAnsi"/>
                          <w:i/>
                          <w:sz w:val="20"/>
                          <w:szCs w:val="17"/>
                        </w:rPr>
                      </w:pPr>
                    </w:p>
                    <w:p w:rsidR="00376C7E" w:rsidRPr="00937AC5" w:rsidRDefault="00376C7E" w:rsidP="00BF554A">
                      <w:pPr>
                        <w:pStyle w:val="Default"/>
                        <w:rPr>
                          <w:b/>
                          <w:color w:val="auto"/>
                          <w:sz w:val="18"/>
                          <w:szCs w:val="18"/>
                        </w:rPr>
                      </w:pPr>
                    </w:p>
                  </w:txbxContent>
                </v:textbox>
                <w10:wrap anchorx="margin"/>
              </v:shape>
            </w:pict>
          </mc:Fallback>
        </mc:AlternateContent>
      </w:r>
      <w:r>
        <w:rPr>
          <w:noProof/>
          <w:lang w:eastAsia="en-GB"/>
        </w:rPr>
        <w:drawing>
          <wp:anchor distT="0" distB="0" distL="114300" distR="114300" simplePos="0" relativeHeight="251686912" behindDoc="0" locked="0" layoutInCell="1" allowOverlap="1" wp14:anchorId="43199E7D" wp14:editId="48E2072A">
            <wp:simplePos x="0" y="0"/>
            <wp:positionH relativeFrom="margin">
              <wp:posOffset>2971275</wp:posOffset>
            </wp:positionH>
            <wp:positionV relativeFrom="paragraph">
              <wp:posOffset>1164949</wp:posOffset>
            </wp:positionV>
            <wp:extent cx="613410" cy="64198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3410" cy="64198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75648" behindDoc="0" locked="0" layoutInCell="1" allowOverlap="1" wp14:anchorId="2239A35C" wp14:editId="183CD6BE">
                <wp:simplePos x="0" y="0"/>
                <wp:positionH relativeFrom="column">
                  <wp:posOffset>-655983</wp:posOffset>
                </wp:positionH>
                <wp:positionV relativeFrom="paragraph">
                  <wp:posOffset>1085850</wp:posOffset>
                </wp:positionV>
                <wp:extent cx="4360463" cy="2494722"/>
                <wp:effectExtent l="19050" t="19050" r="21590" b="20320"/>
                <wp:wrapNone/>
                <wp:docPr id="2" name="Text Box 2"/>
                <wp:cNvGraphicFramePr/>
                <a:graphic xmlns:a="http://schemas.openxmlformats.org/drawingml/2006/main">
                  <a:graphicData uri="http://schemas.microsoft.com/office/word/2010/wordprocessingShape">
                    <wps:wsp>
                      <wps:cNvSpPr txBox="1"/>
                      <wps:spPr>
                        <a:xfrm>
                          <a:off x="0" y="0"/>
                          <a:ext cx="4360463" cy="2494722"/>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71EEB5B1" w14:textId="77777777" w:rsidR="00376C7E" w:rsidRDefault="00376C7E" w:rsidP="006E6337">
                            <w:pPr>
                              <w:pStyle w:val="Default"/>
                              <w:rPr>
                                <w:b/>
                                <w:color w:val="auto"/>
                                <w:sz w:val="18"/>
                                <w:szCs w:val="18"/>
                              </w:rPr>
                            </w:pPr>
                            <w:r w:rsidRPr="00A32FFD">
                              <w:rPr>
                                <w:b/>
                                <w:color w:val="auto"/>
                                <w:sz w:val="18"/>
                                <w:szCs w:val="18"/>
                              </w:rPr>
                              <w:t xml:space="preserve">Ideas and inspiration:                                                 </w:t>
                            </w:r>
                          </w:p>
                          <w:p w14:paraId="6DBD3A9D" w14:textId="77777777" w:rsidR="00376C7E" w:rsidRDefault="00376C7E" w:rsidP="00376C7E">
                            <w:pPr>
                              <w:pStyle w:val="Default"/>
                              <w:rPr>
                                <w:rFonts w:ascii="Arial" w:hAnsi="Arial" w:cs="Arial"/>
                                <w:sz w:val="20"/>
                                <w:szCs w:val="20"/>
                              </w:rPr>
                            </w:pPr>
                            <w:r w:rsidRPr="00376C7E">
                              <w:rPr>
                                <w:rFonts w:ascii="Arial" w:hAnsi="Arial" w:cs="Arial"/>
                                <w:bCs/>
                                <w:sz w:val="20"/>
                                <w:szCs w:val="20"/>
                              </w:rPr>
                              <w:t xml:space="preserve">Liz </w:t>
                            </w:r>
                            <w:proofErr w:type="spellStart"/>
                            <w:r w:rsidRPr="00376C7E">
                              <w:rPr>
                                <w:rFonts w:ascii="Arial" w:hAnsi="Arial" w:cs="Arial"/>
                                <w:bCs/>
                                <w:sz w:val="20"/>
                                <w:szCs w:val="20"/>
                              </w:rPr>
                              <w:t>Bonnin</w:t>
                            </w:r>
                            <w:proofErr w:type="spellEnd"/>
                            <w:r w:rsidRPr="00376C7E">
                              <w:rPr>
                                <w:rFonts w:ascii="Arial" w:hAnsi="Arial" w:cs="Arial"/>
                                <w:bCs/>
                                <w:sz w:val="20"/>
                                <w:szCs w:val="20"/>
                              </w:rPr>
                              <w:t xml:space="preserve"> </w:t>
                            </w:r>
                            <w:r w:rsidRPr="00376C7E">
                              <w:rPr>
                                <w:rFonts w:ascii="Arial" w:hAnsi="Arial" w:cs="Arial"/>
                                <w:sz w:val="20"/>
                                <w:szCs w:val="20"/>
                              </w:rPr>
                              <w:t xml:space="preserve">(TV Presenter &amp; Wildlife Conservationist) </w:t>
                            </w:r>
                          </w:p>
                          <w:p w14:paraId="0F7E87DB" w14:textId="77777777" w:rsidR="00376C7E" w:rsidRDefault="00376C7E" w:rsidP="00376C7E">
                            <w:pPr>
                              <w:pStyle w:val="Default"/>
                              <w:ind w:left="1276"/>
                              <w:rPr>
                                <w:rFonts w:ascii="Arial" w:hAnsi="Arial" w:cs="Arial"/>
                                <w:sz w:val="20"/>
                                <w:szCs w:val="20"/>
                              </w:rPr>
                            </w:pPr>
                            <w:r w:rsidRPr="00376C7E">
                              <w:rPr>
                                <w:rFonts w:ascii="Arial" w:hAnsi="Arial" w:cs="Arial"/>
                                <w:sz w:val="20"/>
                                <w:szCs w:val="20"/>
                              </w:rPr>
                              <w:t xml:space="preserve">Kelsey Archer Barnhill (Deep Sea Ecologist </w:t>
                            </w:r>
                          </w:p>
                          <w:p w14:paraId="042EA8EA" w14:textId="77777777" w:rsidR="00376C7E" w:rsidRDefault="00376C7E" w:rsidP="00376C7E">
                            <w:pPr>
                              <w:pStyle w:val="Default"/>
                              <w:ind w:left="1276"/>
                              <w:rPr>
                                <w:rFonts w:ascii="Arial" w:hAnsi="Arial" w:cs="Arial"/>
                                <w:sz w:val="20"/>
                                <w:szCs w:val="20"/>
                              </w:rPr>
                            </w:pPr>
                            <w:r w:rsidRPr="00376C7E">
                              <w:rPr>
                                <w:rFonts w:ascii="Arial" w:hAnsi="Arial" w:cs="Arial"/>
                                <w:sz w:val="20"/>
                                <w:szCs w:val="20"/>
                              </w:rPr>
                              <w:t xml:space="preserve">who sends robots to the seafloor to </w:t>
                            </w:r>
                            <w:proofErr w:type="gramStart"/>
                            <w:r w:rsidRPr="00376C7E">
                              <w:rPr>
                                <w:rFonts w:ascii="Arial" w:hAnsi="Arial" w:cs="Arial"/>
                                <w:sz w:val="20"/>
                                <w:szCs w:val="20"/>
                              </w:rPr>
                              <w:t>collect</w:t>
                            </w:r>
                            <w:proofErr w:type="gramEnd"/>
                            <w:r w:rsidRPr="00376C7E">
                              <w:rPr>
                                <w:rFonts w:ascii="Arial" w:hAnsi="Arial" w:cs="Arial"/>
                                <w:sz w:val="20"/>
                                <w:szCs w:val="20"/>
                              </w:rPr>
                              <w:t xml:space="preserve"> </w:t>
                            </w:r>
                          </w:p>
                          <w:p w14:paraId="0D12D002" w14:textId="77777777" w:rsidR="00376C7E" w:rsidRPr="000E4FC1" w:rsidRDefault="00376C7E" w:rsidP="000E4FC1">
                            <w:pPr>
                              <w:pStyle w:val="Default"/>
                              <w:ind w:left="1276"/>
                              <w:rPr>
                                <w:rFonts w:ascii="Arial" w:hAnsi="Arial" w:cs="Arial"/>
                                <w:sz w:val="20"/>
                                <w:szCs w:val="20"/>
                              </w:rPr>
                            </w:pPr>
                            <w:r w:rsidRPr="00376C7E">
                              <w:rPr>
                                <w:rFonts w:ascii="Arial" w:hAnsi="Arial" w:cs="Arial"/>
                                <w:sz w:val="20"/>
                                <w:szCs w:val="20"/>
                              </w:rPr>
                              <w:t>samples</w:t>
                            </w:r>
                            <w:r w:rsidR="000E4FC1">
                              <w:rPr>
                                <w:rFonts w:ascii="Arial" w:hAnsi="Arial" w:cs="Arial"/>
                                <w:sz w:val="20"/>
                                <w:szCs w:val="20"/>
                              </w:rPr>
                              <w:t xml:space="preserve"> of different animals to study)</w:t>
                            </w:r>
                          </w:p>
                          <w:tbl>
                            <w:tblPr>
                              <w:tblStyle w:val="TableGrid"/>
                              <w:tblW w:w="0" w:type="auto"/>
                              <w:tblLook w:val="04A0" w:firstRow="1" w:lastRow="0" w:firstColumn="1" w:lastColumn="0" w:noHBand="0" w:noVBand="1"/>
                            </w:tblPr>
                            <w:tblGrid>
                              <w:gridCol w:w="1630"/>
                              <w:gridCol w:w="1627"/>
                              <w:gridCol w:w="1634"/>
                              <w:gridCol w:w="1632"/>
                            </w:tblGrid>
                            <w:tr w:rsidR="00376C7E" w14:paraId="36001718" w14:textId="77777777" w:rsidTr="00376C7E">
                              <w:tc>
                                <w:tcPr>
                                  <w:tcW w:w="6669" w:type="dxa"/>
                                  <w:gridSpan w:val="4"/>
                                </w:tcPr>
                                <w:p w14:paraId="25C29CA4" w14:textId="77777777" w:rsidR="00376C7E" w:rsidRDefault="00376C7E" w:rsidP="00376C7E">
                                  <w:pPr>
                                    <w:pStyle w:val="Default"/>
                                  </w:pPr>
                                  <w:r w:rsidRPr="00376C7E">
                                    <w:rPr>
                                      <w:color w:val="FF0000"/>
                                      <w:sz w:val="20"/>
                                    </w:rPr>
                                    <w:t>Enquiries</w:t>
                                  </w:r>
                                </w:p>
                              </w:tc>
                            </w:tr>
                            <w:tr w:rsidR="00376C7E" w14:paraId="1E87DE8B" w14:textId="77777777" w:rsidTr="000E4FC1">
                              <w:trPr>
                                <w:trHeight w:val="2035"/>
                              </w:trPr>
                              <w:tc>
                                <w:tcPr>
                                  <w:tcW w:w="1668" w:type="dxa"/>
                                </w:tcPr>
                                <w:p w14:paraId="3C82D38D" w14:textId="77777777" w:rsidR="000E4FC1" w:rsidRPr="0094379F" w:rsidRDefault="00376C7E" w:rsidP="00376C7E">
                                  <w:pPr>
                                    <w:rPr>
                                      <w:b/>
                                      <w:sz w:val="20"/>
                                      <w:szCs w:val="20"/>
                                    </w:rPr>
                                  </w:pPr>
                                  <w:r w:rsidRPr="0094379F">
                                    <w:rPr>
                                      <w:b/>
                                      <w:sz w:val="20"/>
                                      <w:szCs w:val="20"/>
                                    </w:rPr>
                                    <w:t xml:space="preserve">Identifying, grouping </w:t>
                                  </w:r>
                                </w:p>
                                <w:p w14:paraId="01FAAE47" w14:textId="77777777" w:rsidR="00376C7E" w:rsidRPr="0094379F" w:rsidRDefault="00376C7E" w:rsidP="00376C7E">
                                  <w:pPr>
                                    <w:rPr>
                                      <w:b/>
                                      <w:sz w:val="20"/>
                                      <w:szCs w:val="20"/>
                                    </w:rPr>
                                  </w:pPr>
                                  <w:r w:rsidRPr="0094379F">
                                    <w:rPr>
                                      <w:b/>
                                      <w:sz w:val="20"/>
                                      <w:szCs w:val="20"/>
                                    </w:rPr>
                                    <w:t>and classifying</w:t>
                                  </w:r>
                                </w:p>
                                <w:p w14:paraId="08FC9C68" w14:textId="77777777" w:rsidR="00376C7E" w:rsidRPr="00376C7E" w:rsidRDefault="00376C7E" w:rsidP="00376C7E">
                                  <w:pPr>
                                    <w:rPr>
                                      <w:sz w:val="20"/>
                                      <w:szCs w:val="20"/>
                                    </w:rPr>
                                  </w:pPr>
                                  <w:r w:rsidRPr="00376C7E">
                                    <w:rPr>
                                      <w:sz w:val="20"/>
                                      <w:szCs w:val="20"/>
                                    </w:rPr>
                                    <w:t>-Classify living things</w:t>
                                  </w:r>
                                  <w:r>
                                    <w:rPr>
                                      <w:sz w:val="20"/>
                                      <w:szCs w:val="20"/>
                                    </w:rPr>
                                    <w:t>.</w:t>
                                  </w:r>
                                </w:p>
                                <w:p w14:paraId="5E09079E" w14:textId="77777777" w:rsidR="00376C7E" w:rsidRDefault="00376C7E" w:rsidP="00376C7E">
                                  <w:pPr>
                                    <w:rPr>
                                      <w:sz w:val="20"/>
                                      <w:szCs w:val="20"/>
                                    </w:rPr>
                                  </w:pPr>
                                  <w:r w:rsidRPr="00376C7E">
                                    <w:rPr>
                                      <w:sz w:val="20"/>
                                      <w:szCs w:val="20"/>
                                    </w:rPr>
                                    <w:t>-</w:t>
                                  </w:r>
                                  <w:r>
                                    <w:rPr>
                                      <w:sz w:val="20"/>
                                      <w:szCs w:val="20"/>
                                    </w:rPr>
                                    <w:t>U</w:t>
                                  </w:r>
                                  <w:r w:rsidR="000E4FC1">
                                    <w:rPr>
                                      <w:sz w:val="20"/>
                                      <w:szCs w:val="20"/>
                                    </w:rPr>
                                    <w:t xml:space="preserve">se </w:t>
                                  </w:r>
                                  <w:proofErr w:type="gramStart"/>
                                  <w:r w:rsidR="000E4FC1">
                                    <w:rPr>
                                      <w:sz w:val="20"/>
                                      <w:szCs w:val="20"/>
                                    </w:rPr>
                                    <w:t>databases .</w:t>
                                  </w:r>
                                  <w:proofErr w:type="gramEnd"/>
                                  <w:r w:rsidR="000E4FC1">
                                    <w:rPr>
                                      <w:sz w:val="20"/>
                                      <w:szCs w:val="20"/>
                                    </w:rPr>
                                    <w:t xml:space="preserve"> dichotomous keys</w:t>
                                  </w:r>
                                </w:p>
                                <w:p w14:paraId="1B760DF6" w14:textId="77777777" w:rsidR="000E4FC1" w:rsidRPr="00376C7E" w:rsidRDefault="000E4FC1" w:rsidP="00376C7E">
                                  <w:pPr>
                                    <w:rPr>
                                      <w:sz w:val="20"/>
                                      <w:szCs w:val="20"/>
                                    </w:rPr>
                                  </w:pPr>
                                </w:p>
                              </w:tc>
                              <w:tc>
                                <w:tcPr>
                                  <w:tcW w:w="1667" w:type="dxa"/>
                                </w:tcPr>
                                <w:p w14:paraId="1B024B32" w14:textId="77777777" w:rsidR="00376C7E" w:rsidRPr="0094379F" w:rsidRDefault="00376C7E" w:rsidP="00376C7E">
                                  <w:pPr>
                                    <w:rPr>
                                      <w:b/>
                                      <w:sz w:val="20"/>
                                      <w:szCs w:val="20"/>
                                    </w:rPr>
                                  </w:pPr>
                                  <w:r w:rsidRPr="0094379F">
                                    <w:rPr>
                                      <w:b/>
                                      <w:sz w:val="20"/>
                                      <w:szCs w:val="20"/>
                                    </w:rPr>
                                    <w:t>Observing over time</w:t>
                                  </w:r>
                                </w:p>
                                <w:p w14:paraId="420B72D0" w14:textId="77777777" w:rsidR="000E4FC1" w:rsidRDefault="00376C7E" w:rsidP="000E4FC1">
                                  <w:pPr>
                                    <w:rPr>
                                      <w:sz w:val="20"/>
                                      <w:szCs w:val="20"/>
                                    </w:rPr>
                                  </w:pPr>
                                  <w:r w:rsidRPr="00376C7E">
                                    <w:rPr>
                                      <w:sz w:val="20"/>
                                      <w:szCs w:val="20"/>
                                    </w:rPr>
                                    <w:t>- observ</w:t>
                                  </w:r>
                                  <w:r w:rsidR="000E4FC1">
                                    <w:rPr>
                                      <w:sz w:val="20"/>
                                      <w:szCs w:val="20"/>
                                    </w:rPr>
                                    <w:t xml:space="preserve">e </w:t>
                                  </w:r>
                                </w:p>
                                <w:p w14:paraId="4C407180" w14:textId="77777777" w:rsidR="00376C7E" w:rsidRPr="00376C7E" w:rsidRDefault="000E4FC1" w:rsidP="000E4FC1">
                                  <w:pPr>
                                    <w:rPr>
                                      <w:sz w:val="20"/>
                                      <w:szCs w:val="20"/>
                                    </w:rPr>
                                  </w:pPr>
                                  <w:r>
                                    <w:rPr>
                                      <w:sz w:val="20"/>
                                      <w:szCs w:val="20"/>
                                    </w:rPr>
                                    <w:t>living things in their local e</w:t>
                                  </w:r>
                                  <w:r w:rsidR="00376C7E" w:rsidRPr="00376C7E">
                                    <w:rPr>
                                      <w:sz w:val="20"/>
                                      <w:szCs w:val="20"/>
                                    </w:rPr>
                                    <w:t>nvironment at different times of the year.</w:t>
                                  </w:r>
                                </w:p>
                              </w:tc>
                              <w:tc>
                                <w:tcPr>
                                  <w:tcW w:w="1667" w:type="dxa"/>
                                </w:tcPr>
                                <w:p w14:paraId="5F4F1078" w14:textId="77777777" w:rsidR="00376C7E" w:rsidRPr="0094379F" w:rsidRDefault="00376C7E" w:rsidP="00376C7E">
                                  <w:pPr>
                                    <w:rPr>
                                      <w:b/>
                                      <w:sz w:val="20"/>
                                      <w:szCs w:val="20"/>
                                    </w:rPr>
                                  </w:pPr>
                                  <w:r w:rsidRPr="0094379F">
                                    <w:rPr>
                                      <w:b/>
                                      <w:sz w:val="20"/>
                                      <w:szCs w:val="20"/>
                                    </w:rPr>
                                    <w:t>Pattern seeking</w:t>
                                  </w:r>
                                </w:p>
                                <w:p w14:paraId="7737A4AE" w14:textId="77777777" w:rsidR="00376C7E" w:rsidRPr="00376C7E" w:rsidRDefault="00376C7E" w:rsidP="00376C7E">
                                  <w:pPr>
                                    <w:rPr>
                                      <w:sz w:val="20"/>
                                      <w:szCs w:val="20"/>
                                    </w:rPr>
                                  </w:pPr>
                                  <w:r w:rsidRPr="00376C7E">
                                    <w:rPr>
                                      <w:sz w:val="20"/>
                                      <w:szCs w:val="20"/>
                                    </w:rPr>
                                    <w:t>-Ask questions such as:</w:t>
                                  </w:r>
                                </w:p>
                                <w:p w14:paraId="2CB5A64A" w14:textId="77777777" w:rsidR="00376C7E" w:rsidRPr="00376C7E" w:rsidRDefault="00376C7E" w:rsidP="00376C7E">
                                  <w:pPr>
                                    <w:rPr>
                                      <w:sz w:val="20"/>
                                      <w:szCs w:val="20"/>
                                    </w:rPr>
                                  </w:pPr>
                                  <w:r w:rsidRPr="00376C7E">
                                    <w:rPr>
                                      <w:sz w:val="20"/>
                                      <w:szCs w:val="20"/>
                                    </w:rPr>
                                    <w:t>Do animals with…have…?</w:t>
                                  </w:r>
                                </w:p>
                                <w:p w14:paraId="4FB9411E" w14:textId="77777777" w:rsidR="00376C7E" w:rsidRPr="00376C7E" w:rsidRDefault="00376C7E" w:rsidP="00376C7E">
                                  <w:pPr>
                                    <w:rPr>
                                      <w:sz w:val="20"/>
                                      <w:szCs w:val="20"/>
                                    </w:rPr>
                                  </w:pPr>
                                  <w:r w:rsidRPr="00376C7E">
                                    <w:rPr>
                                      <w:sz w:val="20"/>
                                      <w:szCs w:val="20"/>
                                    </w:rPr>
                                    <w:t>Do plants with…have…?</w:t>
                                  </w:r>
                                </w:p>
                              </w:tc>
                              <w:tc>
                                <w:tcPr>
                                  <w:tcW w:w="1667" w:type="dxa"/>
                                </w:tcPr>
                                <w:p w14:paraId="11040CBE" w14:textId="77777777" w:rsidR="00376C7E" w:rsidRPr="0094379F" w:rsidRDefault="00376C7E" w:rsidP="00376C7E">
                                  <w:pPr>
                                    <w:rPr>
                                      <w:b/>
                                      <w:sz w:val="20"/>
                                      <w:szCs w:val="20"/>
                                    </w:rPr>
                                  </w:pPr>
                                  <w:r w:rsidRPr="0094379F">
                                    <w:rPr>
                                      <w:b/>
                                      <w:sz w:val="20"/>
                                      <w:szCs w:val="20"/>
                                    </w:rPr>
                                    <w:t>Researching</w:t>
                                  </w:r>
                                </w:p>
                                <w:p w14:paraId="63699DA1" w14:textId="77777777" w:rsidR="00376C7E" w:rsidRDefault="00376C7E" w:rsidP="00376C7E">
                                  <w:pPr>
                                    <w:rPr>
                                      <w:sz w:val="20"/>
                                      <w:szCs w:val="20"/>
                                    </w:rPr>
                                  </w:pPr>
                                  <w:r w:rsidRPr="00376C7E">
                                    <w:rPr>
                                      <w:sz w:val="20"/>
                                      <w:szCs w:val="20"/>
                                    </w:rPr>
                                    <w:t>Research plants in the wider environment.</w:t>
                                  </w:r>
                                </w:p>
                                <w:p w14:paraId="65D103B3" w14:textId="77777777" w:rsidR="00376C7E" w:rsidRPr="00376C7E" w:rsidRDefault="00376C7E" w:rsidP="00376C7E">
                                  <w:pPr>
                                    <w:rPr>
                                      <w:sz w:val="20"/>
                                      <w:szCs w:val="20"/>
                                    </w:rPr>
                                  </w:pPr>
                                </w:p>
                              </w:tc>
                            </w:tr>
                          </w:tbl>
                          <w:p w14:paraId="5D713F47" w14:textId="77777777" w:rsidR="00376C7E" w:rsidRPr="006E6337" w:rsidRDefault="00376C7E" w:rsidP="00376C7E">
                            <w:pPr>
                              <w:pStyle w:val="Defaul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39A35C" id="_x0000_s1028" type="#_x0000_t202" style="position:absolute;margin-left:-51.65pt;margin-top:85.5pt;width:343.35pt;height:196.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" fillcolor="white [3201]" strokecolor="#0070c0" strokeweight="3pt">
                <v:textbox>
                  <w:txbxContent>
                    <w:p w14:paraId="71EEB5B1" w14:textId="77777777" w:rsidR="00376C7E" w:rsidRDefault="00376C7E" w:rsidP="006E6337">
                      <w:pPr>
                        <w:pStyle w:val="Default"/>
                        <w:rPr>
                          <w:b/>
                          <w:color w:val="auto"/>
                          <w:sz w:val="18"/>
                          <w:szCs w:val="18"/>
                        </w:rPr>
                      </w:pPr>
                      <w:r w:rsidRPr="00A32FFD">
                        <w:rPr>
                          <w:b/>
                          <w:color w:val="auto"/>
                          <w:sz w:val="18"/>
                          <w:szCs w:val="18"/>
                        </w:rPr>
                        <w:t xml:space="preserve">Ideas and inspiration:                                                 </w:t>
                      </w:r>
                    </w:p>
                    <w:p w14:paraId="6DBD3A9D" w14:textId="77777777" w:rsidR="00376C7E" w:rsidRDefault="00376C7E" w:rsidP="00376C7E">
                      <w:pPr>
                        <w:pStyle w:val="Default"/>
                        <w:rPr>
                          <w:rFonts w:ascii="Arial" w:hAnsi="Arial" w:cs="Arial"/>
                          <w:sz w:val="20"/>
                          <w:szCs w:val="20"/>
                        </w:rPr>
                      </w:pPr>
                      <w:r w:rsidRPr="00376C7E">
                        <w:rPr>
                          <w:rFonts w:ascii="Arial" w:hAnsi="Arial" w:cs="Arial"/>
                          <w:bCs/>
                          <w:sz w:val="20"/>
                          <w:szCs w:val="20"/>
                        </w:rPr>
                        <w:t xml:space="preserve">Liz </w:t>
                      </w:r>
                      <w:proofErr w:type="spellStart"/>
                      <w:r w:rsidRPr="00376C7E">
                        <w:rPr>
                          <w:rFonts w:ascii="Arial" w:hAnsi="Arial" w:cs="Arial"/>
                          <w:bCs/>
                          <w:sz w:val="20"/>
                          <w:szCs w:val="20"/>
                        </w:rPr>
                        <w:t>Bonnin</w:t>
                      </w:r>
                      <w:proofErr w:type="spellEnd"/>
                      <w:r w:rsidRPr="00376C7E">
                        <w:rPr>
                          <w:rFonts w:ascii="Arial" w:hAnsi="Arial" w:cs="Arial"/>
                          <w:bCs/>
                          <w:sz w:val="20"/>
                          <w:szCs w:val="20"/>
                        </w:rPr>
                        <w:t xml:space="preserve"> </w:t>
                      </w:r>
                      <w:r w:rsidRPr="00376C7E">
                        <w:rPr>
                          <w:rFonts w:ascii="Arial" w:hAnsi="Arial" w:cs="Arial"/>
                          <w:sz w:val="20"/>
                          <w:szCs w:val="20"/>
                        </w:rPr>
                        <w:t xml:space="preserve">(TV Presenter &amp; Wildlife Conservationist) </w:t>
                      </w:r>
                    </w:p>
                    <w:p w14:paraId="0F7E87DB" w14:textId="77777777" w:rsidR="00376C7E" w:rsidRDefault="00376C7E" w:rsidP="00376C7E">
                      <w:pPr>
                        <w:pStyle w:val="Default"/>
                        <w:ind w:left="1276"/>
                        <w:rPr>
                          <w:rFonts w:ascii="Arial" w:hAnsi="Arial" w:cs="Arial"/>
                          <w:sz w:val="20"/>
                          <w:szCs w:val="20"/>
                        </w:rPr>
                      </w:pPr>
                      <w:r w:rsidRPr="00376C7E">
                        <w:rPr>
                          <w:rFonts w:ascii="Arial" w:hAnsi="Arial" w:cs="Arial"/>
                          <w:sz w:val="20"/>
                          <w:szCs w:val="20"/>
                        </w:rPr>
                        <w:t xml:space="preserve">Kelsey Archer Barnhill (Deep Sea Ecologist </w:t>
                      </w:r>
                    </w:p>
                    <w:p w14:paraId="042EA8EA" w14:textId="77777777" w:rsidR="00376C7E" w:rsidRDefault="00376C7E" w:rsidP="00376C7E">
                      <w:pPr>
                        <w:pStyle w:val="Default"/>
                        <w:ind w:left="1276"/>
                        <w:rPr>
                          <w:rFonts w:ascii="Arial" w:hAnsi="Arial" w:cs="Arial"/>
                          <w:sz w:val="20"/>
                          <w:szCs w:val="20"/>
                        </w:rPr>
                      </w:pPr>
                      <w:r w:rsidRPr="00376C7E">
                        <w:rPr>
                          <w:rFonts w:ascii="Arial" w:hAnsi="Arial" w:cs="Arial"/>
                          <w:sz w:val="20"/>
                          <w:szCs w:val="20"/>
                        </w:rPr>
                        <w:t xml:space="preserve">who sends robots to the seafloor to </w:t>
                      </w:r>
                      <w:proofErr w:type="gramStart"/>
                      <w:r w:rsidRPr="00376C7E">
                        <w:rPr>
                          <w:rFonts w:ascii="Arial" w:hAnsi="Arial" w:cs="Arial"/>
                          <w:sz w:val="20"/>
                          <w:szCs w:val="20"/>
                        </w:rPr>
                        <w:t>collect</w:t>
                      </w:r>
                      <w:proofErr w:type="gramEnd"/>
                      <w:r w:rsidRPr="00376C7E">
                        <w:rPr>
                          <w:rFonts w:ascii="Arial" w:hAnsi="Arial" w:cs="Arial"/>
                          <w:sz w:val="20"/>
                          <w:szCs w:val="20"/>
                        </w:rPr>
                        <w:t xml:space="preserve"> </w:t>
                      </w:r>
                    </w:p>
                    <w:p w14:paraId="0D12D002" w14:textId="77777777" w:rsidR="00376C7E" w:rsidRPr="000E4FC1" w:rsidRDefault="00376C7E" w:rsidP="000E4FC1">
                      <w:pPr>
                        <w:pStyle w:val="Default"/>
                        <w:ind w:left="1276"/>
                        <w:rPr>
                          <w:rFonts w:ascii="Arial" w:hAnsi="Arial" w:cs="Arial"/>
                          <w:sz w:val="20"/>
                          <w:szCs w:val="20"/>
                        </w:rPr>
                      </w:pPr>
                      <w:r w:rsidRPr="00376C7E">
                        <w:rPr>
                          <w:rFonts w:ascii="Arial" w:hAnsi="Arial" w:cs="Arial"/>
                          <w:sz w:val="20"/>
                          <w:szCs w:val="20"/>
                        </w:rPr>
                        <w:t>samples</w:t>
                      </w:r>
                      <w:r w:rsidR="000E4FC1">
                        <w:rPr>
                          <w:rFonts w:ascii="Arial" w:hAnsi="Arial" w:cs="Arial"/>
                          <w:sz w:val="20"/>
                          <w:szCs w:val="20"/>
                        </w:rPr>
                        <w:t xml:space="preserve"> of different animals to study)</w:t>
                      </w:r>
                    </w:p>
                    <w:tbl>
                      <w:tblPr>
                        <w:tblStyle w:val="TableGrid"/>
                        <w:tblW w:w="0" w:type="auto"/>
                        <w:tblLook w:val="04A0" w:firstRow="1" w:lastRow="0" w:firstColumn="1" w:lastColumn="0" w:noHBand="0" w:noVBand="1"/>
                      </w:tblPr>
                      <w:tblGrid>
                        <w:gridCol w:w="1630"/>
                        <w:gridCol w:w="1627"/>
                        <w:gridCol w:w="1634"/>
                        <w:gridCol w:w="1632"/>
                      </w:tblGrid>
                      <w:tr w:rsidR="00376C7E" w14:paraId="36001718" w14:textId="77777777" w:rsidTr="00376C7E">
                        <w:tc>
                          <w:tcPr>
                            <w:tcW w:w="6669" w:type="dxa"/>
                            <w:gridSpan w:val="4"/>
                          </w:tcPr>
                          <w:p w14:paraId="25C29CA4" w14:textId="77777777" w:rsidR="00376C7E" w:rsidRDefault="00376C7E" w:rsidP="00376C7E">
                            <w:pPr>
                              <w:pStyle w:val="Default"/>
                            </w:pPr>
                            <w:r w:rsidRPr="00376C7E">
                              <w:rPr>
                                <w:color w:val="FF0000"/>
                                <w:sz w:val="20"/>
                              </w:rPr>
                              <w:t>Enquiries</w:t>
                            </w:r>
                          </w:p>
                        </w:tc>
                      </w:tr>
                      <w:tr w:rsidR="00376C7E" w14:paraId="1E87DE8B" w14:textId="77777777" w:rsidTr="000E4FC1">
                        <w:trPr>
                          <w:trHeight w:val="2035"/>
                        </w:trPr>
                        <w:tc>
                          <w:tcPr>
                            <w:tcW w:w="1668" w:type="dxa"/>
                          </w:tcPr>
                          <w:p w14:paraId="3C82D38D" w14:textId="77777777" w:rsidR="000E4FC1" w:rsidRPr="0094379F" w:rsidRDefault="00376C7E" w:rsidP="00376C7E">
                            <w:pPr>
                              <w:rPr>
                                <w:b/>
                                <w:sz w:val="20"/>
                                <w:szCs w:val="20"/>
                              </w:rPr>
                            </w:pPr>
                            <w:r w:rsidRPr="0094379F">
                              <w:rPr>
                                <w:b/>
                                <w:sz w:val="20"/>
                                <w:szCs w:val="20"/>
                              </w:rPr>
                              <w:t xml:space="preserve">Identifying, grouping </w:t>
                            </w:r>
                          </w:p>
                          <w:p w14:paraId="01FAAE47" w14:textId="77777777" w:rsidR="00376C7E" w:rsidRPr="0094379F" w:rsidRDefault="00376C7E" w:rsidP="00376C7E">
                            <w:pPr>
                              <w:rPr>
                                <w:b/>
                                <w:sz w:val="20"/>
                                <w:szCs w:val="20"/>
                              </w:rPr>
                            </w:pPr>
                            <w:r w:rsidRPr="0094379F">
                              <w:rPr>
                                <w:b/>
                                <w:sz w:val="20"/>
                                <w:szCs w:val="20"/>
                              </w:rPr>
                              <w:t>and classifying</w:t>
                            </w:r>
                          </w:p>
                          <w:p w14:paraId="08FC9C68" w14:textId="77777777" w:rsidR="00376C7E" w:rsidRPr="00376C7E" w:rsidRDefault="00376C7E" w:rsidP="00376C7E">
                            <w:pPr>
                              <w:rPr>
                                <w:sz w:val="20"/>
                                <w:szCs w:val="20"/>
                              </w:rPr>
                            </w:pPr>
                            <w:r w:rsidRPr="00376C7E">
                              <w:rPr>
                                <w:sz w:val="20"/>
                                <w:szCs w:val="20"/>
                              </w:rPr>
                              <w:t>-Classify living things</w:t>
                            </w:r>
                            <w:r>
                              <w:rPr>
                                <w:sz w:val="20"/>
                                <w:szCs w:val="20"/>
                              </w:rPr>
                              <w:t>.</w:t>
                            </w:r>
                          </w:p>
                          <w:p w14:paraId="5E09079E" w14:textId="77777777" w:rsidR="00376C7E" w:rsidRDefault="00376C7E" w:rsidP="00376C7E">
                            <w:pPr>
                              <w:rPr>
                                <w:sz w:val="20"/>
                                <w:szCs w:val="20"/>
                              </w:rPr>
                            </w:pPr>
                            <w:r w:rsidRPr="00376C7E">
                              <w:rPr>
                                <w:sz w:val="20"/>
                                <w:szCs w:val="20"/>
                              </w:rPr>
                              <w:t>-</w:t>
                            </w:r>
                            <w:r>
                              <w:rPr>
                                <w:sz w:val="20"/>
                                <w:szCs w:val="20"/>
                              </w:rPr>
                              <w:t>U</w:t>
                            </w:r>
                            <w:r w:rsidR="000E4FC1">
                              <w:rPr>
                                <w:sz w:val="20"/>
                                <w:szCs w:val="20"/>
                              </w:rPr>
                              <w:t xml:space="preserve">se </w:t>
                            </w:r>
                            <w:proofErr w:type="gramStart"/>
                            <w:r w:rsidR="000E4FC1">
                              <w:rPr>
                                <w:sz w:val="20"/>
                                <w:szCs w:val="20"/>
                              </w:rPr>
                              <w:t>databases .</w:t>
                            </w:r>
                            <w:proofErr w:type="gramEnd"/>
                            <w:r w:rsidR="000E4FC1">
                              <w:rPr>
                                <w:sz w:val="20"/>
                                <w:szCs w:val="20"/>
                              </w:rPr>
                              <w:t xml:space="preserve"> dichotomous keys</w:t>
                            </w:r>
                          </w:p>
                          <w:p w14:paraId="1B760DF6" w14:textId="77777777" w:rsidR="000E4FC1" w:rsidRPr="00376C7E" w:rsidRDefault="000E4FC1" w:rsidP="00376C7E">
                            <w:pPr>
                              <w:rPr>
                                <w:sz w:val="20"/>
                                <w:szCs w:val="20"/>
                              </w:rPr>
                            </w:pPr>
                          </w:p>
                        </w:tc>
                        <w:tc>
                          <w:tcPr>
                            <w:tcW w:w="1667" w:type="dxa"/>
                          </w:tcPr>
                          <w:p w14:paraId="1B024B32" w14:textId="77777777" w:rsidR="00376C7E" w:rsidRPr="0094379F" w:rsidRDefault="00376C7E" w:rsidP="00376C7E">
                            <w:pPr>
                              <w:rPr>
                                <w:b/>
                                <w:sz w:val="20"/>
                                <w:szCs w:val="20"/>
                              </w:rPr>
                            </w:pPr>
                            <w:r w:rsidRPr="0094379F">
                              <w:rPr>
                                <w:b/>
                                <w:sz w:val="20"/>
                                <w:szCs w:val="20"/>
                              </w:rPr>
                              <w:t>Observing over time</w:t>
                            </w:r>
                          </w:p>
                          <w:p w14:paraId="420B72D0" w14:textId="77777777" w:rsidR="000E4FC1" w:rsidRDefault="00376C7E" w:rsidP="000E4FC1">
                            <w:pPr>
                              <w:rPr>
                                <w:sz w:val="20"/>
                                <w:szCs w:val="20"/>
                              </w:rPr>
                            </w:pPr>
                            <w:r w:rsidRPr="00376C7E">
                              <w:rPr>
                                <w:sz w:val="20"/>
                                <w:szCs w:val="20"/>
                              </w:rPr>
                              <w:t>- observ</w:t>
                            </w:r>
                            <w:r w:rsidR="000E4FC1">
                              <w:rPr>
                                <w:sz w:val="20"/>
                                <w:szCs w:val="20"/>
                              </w:rPr>
                              <w:t xml:space="preserve">e </w:t>
                            </w:r>
                          </w:p>
                          <w:p w14:paraId="4C407180" w14:textId="77777777" w:rsidR="00376C7E" w:rsidRPr="00376C7E" w:rsidRDefault="000E4FC1" w:rsidP="000E4FC1">
                            <w:pPr>
                              <w:rPr>
                                <w:sz w:val="20"/>
                                <w:szCs w:val="20"/>
                              </w:rPr>
                            </w:pPr>
                            <w:r>
                              <w:rPr>
                                <w:sz w:val="20"/>
                                <w:szCs w:val="20"/>
                              </w:rPr>
                              <w:t>living things in their local e</w:t>
                            </w:r>
                            <w:r w:rsidR="00376C7E" w:rsidRPr="00376C7E">
                              <w:rPr>
                                <w:sz w:val="20"/>
                                <w:szCs w:val="20"/>
                              </w:rPr>
                              <w:t>nvironment at different times of the year.</w:t>
                            </w:r>
                          </w:p>
                        </w:tc>
                        <w:tc>
                          <w:tcPr>
                            <w:tcW w:w="1667" w:type="dxa"/>
                          </w:tcPr>
                          <w:p w14:paraId="5F4F1078" w14:textId="77777777" w:rsidR="00376C7E" w:rsidRPr="0094379F" w:rsidRDefault="00376C7E" w:rsidP="00376C7E">
                            <w:pPr>
                              <w:rPr>
                                <w:b/>
                                <w:sz w:val="20"/>
                                <w:szCs w:val="20"/>
                              </w:rPr>
                            </w:pPr>
                            <w:r w:rsidRPr="0094379F">
                              <w:rPr>
                                <w:b/>
                                <w:sz w:val="20"/>
                                <w:szCs w:val="20"/>
                              </w:rPr>
                              <w:t>Pattern seeking</w:t>
                            </w:r>
                          </w:p>
                          <w:p w14:paraId="7737A4AE" w14:textId="77777777" w:rsidR="00376C7E" w:rsidRPr="00376C7E" w:rsidRDefault="00376C7E" w:rsidP="00376C7E">
                            <w:pPr>
                              <w:rPr>
                                <w:sz w:val="20"/>
                                <w:szCs w:val="20"/>
                              </w:rPr>
                            </w:pPr>
                            <w:r w:rsidRPr="00376C7E">
                              <w:rPr>
                                <w:sz w:val="20"/>
                                <w:szCs w:val="20"/>
                              </w:rPr>
                              <w:t>-Ask questions such as:</w:t>
                            </w:r>
                          </w:p>
                          <w:p w14:paraId="2CB5A64A" w14:textId="77777777" w:rsidR="00376C7E" w:rsidRPr="00376C7E" w:rsidRDefault="00376C7E" w:rsidP="00376C7E">
                            <w:pPr>
                              <w:rPr>
                                <w:sz w:val="20"/>
                                <w:szCs w:val="20"/>
                              </w:rPr>
                            </w:pPr>
                            <w:r w:rsidRPr="00376C7E">
                              <w:rPr>
                                <w:sz w:val="20"/>
                                <w:szCs w:val="20"/>
                              </w:rPr>
                              <w:t>Do animals with…have…?</w:t>
                            </w:r>
                          </w:p>
                          <w:p w14:paraId="4FB9411E" w14:textId="77777777" w:rsidR="00376C7E" w:rsidRPr="00376C7E" w:rsidRDefault="00376C7E" w:rsidP="00376C7E">
                            <w:pPr>
                              <w:rPr>
                                <w:sz w:val="20"/>
                                <w:szCs w:val="20"/>
                              </w:rPr>
                            </w:pPr>
                            <w:r w:rsidRPr="00376C7E">
                              <w:rPr>
                                <w:sz w:val="20"/>
                                <w:szCs w:val="20"/>
                              </w:rPr>
                              <w:t>Do plants with…have…?</w:t>
                            </w:r>
                          </w:p>
                        </w:tc>
                        <w:tc>
                          <w:tcPr>
                            <w:tcW w:w="1667" w:type="dxa"/>
                          </w:tcPr>
                          <w:p w14:paraId="11040CBE" w14:textId="77777777" w:rsidR="00376C7E" w:rsidRPr="0094379F" w:rsidRDefault="00376C7E" w:rsidP="00376C7E">
                            <w:pPr>
                              <w:rPr>
                                <w:b/>
                                <w:sz w:val="20"/>
                                <w:szCs w:val="20"/>
                              </w:rPr>
                            </w:pPr>
                            <w:r w:rsidRPr="0094379F">
                              <w:rPr>
                                <w:b/>
                                <w:sz w:val="20"/>
                                <w:szCs w:val="20"/>
                              </w:rPr>
                              <w:t>Researching</w:t>
                            </w:r>
                          </w:p>
                          <w:p w14:paraId="63699DA1" w14:textId="77777777" w:rsidR="00376C7E" w:rsidRDefault="00376C7E" w:rsidP="00376C7E">
                            <w:pPr>
                              <w:rPr>
                                <w:sz w:val="20"/>
                                <w:szCs w:val="20"/>
                              </w:rPr>
                            </w:pPr>
                            <w:r w:rsidRPr="00376C7E">
                              <w:rPr>
                                <w:sz w:val="20"/>
                                <w:szCs w:val="20"/>
                              </w:rPr>
                              <w:t>Research plants in the wider environment.</w:t>
                            </w:r>
                          </w:p>
                          <w:p w14:paraId="65D103B3" w14:textId="77777777" w:rsidR="00376C7E" w:rsidRPr="00376C7E" w:rsidRDefault="00376C7E" w:rsidP="00376C7E">
                            <w:pPr>
                              <w:rPr>
                                <w:sz w:val="20"/>
                                <w:szCs w:val="20"/>
                              </w:rPr>
                            </w:pPr>
                          </w:p>
                        </w:tc>
                      </w:tr>
                    </w:tbl>
                    <w:p w14:paraId="5D713F47" w14:textId="77777777" w:rsidR="00376C7E" w:rsidRPr="006E6337" w:rsidRDefault="00376C7E" w:rsidP="00376C7E">
                      <w:pPr>
                        <w:pStyle w:val="Default"/>
                      </w:pPr>
                    </w:p>
                  </w:txbxContent>
                </v:textbox>
              </v:shape>
            </w:pict>
          </mc:Fallback>
        </mc:AlternateContent>
      </w:r>
    </w:p>
    <w:p w14:paraId="1696489A" w14:textId="77777777" w:rsidR="00376C7E" w:rsidRDefault="00376C7E" w:rsidP="00B75A48">
      <w:r>
        <w:rPr>
          <w:noProof/>
          <w:lang w:eastAsia="en-GB"/>
        </w:rPr>
        <w:drawing>
          <wp:anchor distT="0" distB="0" distL="114300" distR="114300" simplePos="0" relativeHeight="251688960" behindDoc="0" locked="0" layoutInCell="1" allowOverlap="1" wp14:anchorId="7106F416" wp14:editId="32CEF19F">
            <wp:simplePos x="0" y="0"/>
            <wp:positionH relativeFrom="leftMargin">
              <wp:posOffset>436880</wp:posOffset>
            </wp:positionH>
            <wp:positionV relativeFrom="paragraph">
              <wp:posOffset>149860</wp:posOffset>
            </wp:positionV>
            <wp:extent cx="357505" cy="343535"/>
            <wp:effectExtent l="0" t="0" r="444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7505" cy="343535"/>
                    </a:xfrm>
                    <a:prstGeom prst="rect">
                      <a:avLst/>
                    </a:prstGeom>
                  </pic:spPr>
                </pic:pic>
              </a:graphicData>
            </a:graphic>
            <wp14:sizeRelH relativeFrom="margin">
              <wp14:pctWidth>0</wp14:pctWidth>
            </wp14:sizeRelH>
            <wp14:sizeRelV relativeFrom="margin">
              <wp14:pctHeight>0</wp14:pctHeight>
            </wp14:sizeRelV>
          </wp:anchor>
        </w:drawing>
      </w:r>
    </w:p>
    <w:p w14:paraId="1E6C041B" w14:textId="77777777" w:rsidR="00B75A48" w:rsidRPr="00B75A48" w:rsidRDefault="000E4FC1" w:rsidP="00B75A48">
      <w:r>
        <w:rPr>
          <w:noProof/>
          <w:lang w:eastAsia="en-GB"/>
        </w:rPr>
        <w:drawing>
          <wp:anchor distT="0" distB="0" distL="114300" distR="114300" simplePos="0" relativeHeight="251693056" behindDoc="0" locked="0" layoutInCell="1" allowOverlap="1" wp14:anchorId="48181D87" wp14:editId="6031A9CB">
            <wp:simplePos x="0" y="0"/>
            <wp:positionH relativeFrom="margin">
              <wp:posOffset>3247335</wp:posOffset>
            </wp:positionH>
            <wp:positionV relativeFrom="paragraph">
              <wp:posOffset>1503101</wp:posOffset>
            </wp:positionV>
            <wp:extent cx="287655" cy="297815"/>
            <wp:effectExtent l="38100" t="38100" r="36195" b="45085"/>
            <wp:wrapSquare wrapText="bothSides"/>
            <wp:docPr id="15" name="Picture 15" descr="Enquiry_approaches_banner_1560x350_px.png"/>
            <wp:cNvGraphicFramePr/>
            <a:graphic xmlns:a="http://schemas.openxmlformats.org/drawingml/2006/main">
              <a:graphicData uri="http://schemas.openxmlformats.org/drawingml/2006/picture">
                <pic:pic xmlns:pic="http://schemas.openxmlformats.org/drawingml/2006/picture">
                  <pic:nvPicPr>
                    <pic:cNvPr id="13" name="Picture 13" descr="Enquiry_approaches_banner_1560x350_px.png"/>
                    <pic:cNvPicPr/>
                  </pic:nvPicPr>
                  <pic:blipFill rotWithShape="1">
                    <a:blip r:embed="rId12" cstate="print">
                      <a:extLst>
                        <a:ext uri="{28A0092B-C50C-407E-A947-70E740481C1C}">
                          <a14:useLocalDpi xmlns:a14="http://schemas.microsoft.com/office/drawing/2010/main" val="0"/>
                        </a:ext>
                      </a:extLst>
                    </a:blip>
                    <a:srcRect l="16699" t="13460" r="66762" b="12774"/>
                    <a:stretch/>
                  </pic:blipFill>
                  <pic:spPr bwMode="auto">
                    <a:xfrm>
                      <a:off x="0" y="0"/>
                      <a:ext cx="287655" cy="297815"/>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76C7E">
        <w:rPr>
          <w:noProof/>
          <w:sz w:val="20"/>
          <w:szCs w:val="20"/>
          <w:lang w:eastAsia="en-GB"/>
        </w:rPr>
        <w:drawing>
          <wp:anchor distT="0" distB="0" distL="114300" distR="114300" simplePos="0" relativeHeight="251692032" behindDoc="0" locked="0" layoutInCell="1" allowOverlap="1" wp14:anchorId="6C4BC435" wp14:editId="31B321F0">
            <wp:simplePos x="0" y="0"/>
            <wp:positionH relativeFrom="column">
              <wp:posOffset>2254195</wp:posOffset>
            </wp:positionH>
            <wp:positionV relativeFrom="paragraph">
              <wp:posOffset>1524608</wp:posOffset>
            </wp:positionV>
            <wp:extent cx="262890" cy="257810"/>
            <wp:effectExtent l="38100" t="38100" r="41910" b="4699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0095" t="13460" r="33048" b="12774"/>
                    <a:stretch/>
                  </pic:blipFill>
                  <pic:spPr bwMode="auto">
                    <a:xfrm>
                      <a:off x="0" y="0"/>
                      <a:ext cx="262890" cy="25781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76C7E">
        <w:rPr>
          <w:noProof/>
          <w:sz w:val="20"/>
          <w:szCs w:val="20"/>
          <w:lang w:eastAsia="en-GB"/>
        </w:rPr>
        <w:drawing>
          <wp:anchor distT="0" distB="0" distL="114300" distR="114300" simplePos="0" relativeHeight="251689984" behindDoc="0" locked="0" layoutInCell="1" allowOverlap="1" wp14:anchorId="4029B141" wp14:editId="1A81E5E1">
            <wp:simplePos x="0" y="0"/>
            <wp:positionH relativeFrom="column">
              <wp:posOffset>1231651</wp:posOffset>
            </wp:positionH>
            <wp:positionV relativeFrom="paragraph">
              <wp:posOffset>1536093</wp:posOffset>
            </wp:positionV>
            <wp:extent cx="248285" cy="250825"/>
            <wp:effectExtent l="38100" t="38100" r="37465" b="349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3397" t="13460" r="50223" b="12774"/>
                    <a:stretch/>
                  </pic:blipFill>
                  <pic:spPr bwMode="auto">
                    <a:xfrm>
                      <a:off x="0" y="0"/>
                      <a:ext cx="248285" cy="250825"/>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5104" behindDoc="0" locked="0" layoutInCell="1" allowOverlap="1" wp14:anchorId="045CA55C" wp14:editId="71406BDF">
            <wp:simplePos x="0" y="0"/>
            <wp:positionH relativeFrom="margin">
              <wp:posOffset>178435</wp:posOffset>
            </wp:positionH>
            <wp:positionV relativeFrom="paragraph">
              <wp:posOffset>1544430</wp:posOffset>
            </wp:positionV>
            <wp:extent cx="267335" cy="270510"/>
            <wp:effectExtent l="38100" t="38100" r="37465" b="34290"/>
            <wp:wrapSquare wrapText="bothSides"/>
            <wp:docPr id="17" name="Picture 17"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67111" t="13460" r="16508" b="12774"/>
                    <a:stretch/>
                  </pic:blipFill>
                  <pic:spPr bwMode="auto">
                    <a:xfrm>
                      <a:off x="0" y="0"/>
                      <a:ext cx="267335" cy="27051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2853"/>
        <w:tblW w:w="11036" w:type="dxa"/>
        <w:tblLook w:val="04A0" w:firstRow="1" w:lastRow="0" w:firstColumn="1" w:lastColumn="0" w:noHBand="0" w:noVBand="1"/>
      </w:tblPr>
      <w:tblGrid>
        <w:gridCol w:w="1896"/>
        <w:gridCol w:w="5453"/>
        <w:gridCol w:w="981"/>
        <w:gridCol w:w="818"/>
        <w:gridCol w:w="1035"/>
        <w:gridCol w:w="853"/>
      </w:tblGrid>
      <w:tr w:rsidR="00111D83" w14:paraId="09D46E7F" w14:textId="77777777" w:rsidTr="00376C7E">
        <w:trPr>
          <w:trHeight w:val="177"/>
        </w:trPr>
        <w:tc>
          <w:tcPr>
            <w:tcW w:w="11036" w:type="dxa"/>
            <w:gridSpan w:val="6"/>
          </w:tcPr>
          <w:p w14:paraId="30E63037" w14:textId="77777777" w:rsidR="00111D83" w:rsidRDefault="00111D83" w:rsidP="00376C7E">
            <w:pPr>
              <w:jc w:val="center"/>
            </w:pPr>
            <w:r w:rsidRPr="001D2A67">
              <w:rPr>
                <w:b/>
                <w:sz w:val="18"/>
                <w:szCs w:val="18"/>
              </w:rPr>
              <w:t>Developing Knowledge and Skills</w:t>
            </w:r>
          </w:p>
        </w:tc>
      </w:tr>
      <w:tr w:rsidR="00111D83" w14:paraId="30517BB5" w14:textId="77777777" w:rsidTr="00376C7E">
        <w:trPr>
          <w:trHeight w:val="177"/>
        </w:trPr>
        <w:tc>
          <w:tcPr>
            <w:tcW w:w="7349" w:type="dxa"/>
            <w:gridSpan w:val="2"/>
            <w:shd w:val="clear" w:color="auto" w:fill="9CC2E5" w:themeFill="accent1" w:themeFillTint="99"/>
          </w:tcPr>
          <w:p w14:paraId="359FC0AD" w14:textId="77777777" w:rsidR="00111D83" w:rsidRPr="00B00455" w:rsidRDefault="00111D83" w:rsidP="00376C7E">
            <w:pPr>
              <w:jc w:val="center"/>
              <w:rPr>
                <w:rFonts w:cstheme="minorHAnsi"/>
                <w:sz w:val="20"/>
                <w:szCs w:val="20"/>
              </w:rPr>
            </w:pPr>
            <w:r>
              <w:rPr>
                <w:rFonts w:cstheme="minorHAnsi"/>
                <w:sz w:val="20"/>
                <w:szCs w:val="20"/>
              </w:rPr>
              <w:t>Scientific Knowledge:</w:t>
            </w:r>
          </w:p>
          <w:p w14:paraId="4CAF6BB6" w14:textId="77777777" w:rsidR="00111D83" w:rsidRPr="00B00455" w:rsidRDefault="00111D83" w:rsidP="00376C7E">
            <w:pPr>
              <w:rPr>
                <w:rFonts w:cstheme="minorHAnsi"/>
                <w:sz w:val="20"/>
                <w:szCs w:val="20"/>
              </w:rPr>
            </w:pPr>
          </w:p>
        </w:tc>
        <w:tc>
          <w:tcPr>
            <w:tcW w:w="981" w:type="dxa"/>
            <w:shd w:val="clear" w:color="auto" w:fill="9CC2E5" w:themeFill="accent1" w:themeFillTint="99"/>
          </w:tcPr>
          <w:p w14:paraId="00C40E2C" w14:textId="77777777" w:rsidR="00111D83" w:rsidRPr="00170DC3" w:rsidRDefault="00111D83" w:rsidP="00376C7E">
            <w:pPr>
              <w:jc w:val="center"/>
              <w:rPr>
                <w:rFonts w:cstheme="minorHAnsi"/>
                <w:sz w:val="20"/>
                <w:szCs w:val="20"/>
              </w:rPr>
            </w:pPr>
            <w:r w:rsidRPr="00170DC3">
              <w:rPr>
                <w:rFonts w:cstheme="minorHAnsi"/>
                <w:sz w:val="20"/>
                <w:szCs w:val="20"/>
              </w:rPr>
              <w:t>Working Towards</w:t>
            </w:r>
          </w:p>
        </w:tc>
        <w:tc>
          <w:tcPr>
            <w:tcW w:w="818" w:type="dxa"/>
            <w:shd w:val="clear" w:color="auto" w:fill="9CC2E5" w:themeFill="accent1" w:themeFillTint="99"/>
          </w:tcPr>
          <w:p w14:paraId="7C60546B" w14:textId="77777777" w:rsidR="00111D83" w:rsidRPr="00170DC3" w:rsidRDefault="00111D83" w:rsidP="00376C7E">
            <w:pPr>
              <w:jc w:val="center"/>
              <w:rPr>
                <w:rFonts w:cstheme="minorHAnsi"/>
                <w:sz w:val="20"/>
                <w:szCs w:val="20"/>
              </w:rPr>
            </w:pPr>
            <w:r w:rsidRPr="00170DC3">
              <w:rPr>
                <w:rFonts w:cstheme="minorHAnsi"/>
                <w:sz w:val="20"/>
                <w:szCs w:val="20"/>
              </w:rPr>
              <w:t>Within</w:t>
            </w:r>
          </w:p>
        </w:tc>
        <w:tc>
          <w:tcPr>
            <w:tcW w:w="1035" w:type="dxa"/>
            <w:shd w:val="clear" w:color="auto" w:fill="9CC2E5" w:themeFill="accent1" w:themeFillTint="99"/>
          </w:tcPr>
          <w:p w14:paraId="1693940C" w14:textId="77777777" w:rsidR="00111D83" w:rsidRPr="00170DC3" w:rsidRDefault="00D222AD" w:rsidP="00376C7E">
            <w:pPr>
              <w:jc w:val="center"/>
              <w:rPr>
                <w:rFonts w:cstheme="minorHAnsi"/>
                <w:sz w:val="20"/>
                <w:szCs w:val="20"/>
              </w:rPr>
            </w:pPr>
            <w:r>
              <w:rPr>
                <w:rFonts w:cstheme="minorHAnsi"/>
                <w:sz w:val="20"/>
                <w:szCs w:val="20"/>
              </w:rPr>
              <w:t>Securely Within</w:t>
            </w:r>
          </w:p>
        </w:tc>
        <w:tc>
          <w:tcPr>
            <w:tcW w:w="853" w:type="dxa"/>
            <w:shd w:val="clear" w:color="auto" w:fill="9CC2E5" w:themeFill="accent1" w:themeFillTint="99"/>
          </w:tcPr>
          <w:p w14:paraId="36A34316" w14:textId="77777777" w:rsidR="00111D83" w:rsidRPr="00170DC3" w:rsidRDefault="00111D83" w:rsidP="00376C7E">
            <w:pPr>
              <w:jc w:val="center"/>
              <w:rPr>
                <w:rFonts w:cstheme="minorHAnsi"/>
                <w:sz w:val="20"/>
                <w:szCs w:val="20"/>
              </w:rPr>
            </w:pPr>
            <w:r w:rsidRPr="00170DC3">
              <w:rPr>
                <w:rFonts w:cstheme="minorHAnsi"/>
                <w:sz w:val="20"/>
                <w:szCs w:val="20"/>
              </w:rPr>
              <w:t>Above</w:t>
            </w:r>
          </w:p>
        </w:tc>
      </w:tr>
      <w:tr w:rsidR="00111D83" w14:paraId="447FF174" w14:textId="77777777" w:rsidTr="00376C7E">
        <w:trPr>
          <w:trHeight w:val="177"/>
        </w:trPr>
        <w:tc>
          <w:tcPr>
            <w:tcW w:w="1896" w:type="dxa"/>
            <w:vMerge w:val="restart"/>
            <w:shd w:val="clear" w:color="auto" w:fill="auto"/>
          </w:tcPr>
          <w:p w14:paraId="4103AAFE" w14:textId="77777777" w:rsidR="00111D83" w:rsidRDefault="00111D83" w:rsidP="00376C7E">
            <w:pPr>
              <w:rPr>
                <w:rFonts w:cstheme="minorHAnsi"/>
                <w:sz w:val="20"/>
                <w:szCs w:val="20"/>
              </w:rPr>
            </w:pPr>
          </w:p>
          <w:p w14:paraId="44C39CC1" w14:textId="77777777" w:rsidR="00111D83" w:rsidRPr="0059191A" w:rsidRDefault="00111D83" w:rsidP="00376C7E">
            <w:pPr>
              <w:jc w:val="center"/>
              <w:rPr>
                <w:rFonts w:cstheme="minorHAnsi"/>
                <w:sz w:val="20"/>
                <w:szCs w:val="20"/>
              </w:rPr>
            </w:pPr>
            <w:r>
              <w:rPr>
                <w:noProof/>
                <w:lang w:eastAsia="en-GB"/>
              </w:rPr>
              <w:drawing>
                <wp:inline distT="0" distB="0" distL="0" distR="0" wp14:anchorId="4F7745B8" wp14:editId="2DBA797D">
                  <wp:extent cx="603112" cy="528500"/>
                  <wp:effectExtent l="95250" t="76200" r="102235" b="3098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377" cy="546258"/>
                          </a:xfrm>
                          <a:prstGeom prst="roundRect">
                            <a:avLst>
                              <a:gd name="adj" fmla="val 4167"/>
                            </a:avLst>
                          </a:prstGeom>
                          <a:solidFill>
                            <a:srgbClr val="FFFFFF"/>
                          </a:solidFill>
                          <a:ln w="76200" cap="sq">
                            <a:solidFill>
                              <a:schemeClr val="accent1"/>
                            </a:solidFill>
                            <a:miter lim="800000"/>
                          </a:ln>
                          <a:effectLst>
                            <a:reflection blurRad="12700" stA="28000" endPos="28000" dist="5000" dir="5400000" sy="-100000" algn="bl" rotWithShape="0"/>
                          </a:effectLst>
                        </pic:spPr>
                      </pic:pic>
                    </a:graphicData>
                  </a:graphic>
                </wp:inline>
              </w:drawing>
            </w:r>
          </w:p>
        </w:tc>
        <w:tc>
          <w:tcPr>
            <w:tcW w:w="5453" w:type="dxa"/>
          </w:tcPr>
          <w:p w14:paraId="1F6160B9" w14:textId="77777777" w:rsidR="00111D83" w:rsidRPr="00111D83" w:rsidRDefault="00111D83" w:rsidP="000E4FC1">
            <w:pPr>
              <w:pStyle w:val="ListParagraph"/>
              <w:numPr>
                <w:ilvl w:val="0"/>
                <w:numId w:val="13"/>
              </w:numPr>
              <w:ind w:left="264" w:hanging="283"/>
              <w:rPr>
                <w:rFonts w:asciiTheme="majorHAnsi" w:hAnsiTheme="majorHAnsi" w:cstheme="majorHAnsi"/>
                <w:sz w:val="20"/>
                <w:szCs w:val="20"/>
              </w:rPr>
            </w:pPr>
            <w:r w:rsidRPr="00111D83">
              <w:rPr>
                <w:rFonts w:asciiTheme="majorHAnsi" w:hAnsiTheme="majorHAnsi" w:cstheme="majorHAnsi"/>
                <w:sz w:val="20"/>
                <w:szCs w:val="20"/>
              </w:rPr>
              <w:t>Recognise that living things can be grouped in a variety of ways.</w:t>
            </w:r>
          </w:p>
        </w:tc>
        <w:tc>
          <w:tcPr>
            <w:tcW w:w="981" w:type="dxa"/>
          </w:tcPr>
          <w:p w14:paraId="75C84D0E" w14:textId="77777777" w:rsidR="00111D83" w:rsidRDefault="00111D83" w:rsidP="00376C7E">
            <w:pPr>
              <w:jc w:val="center"/>
            </w:pPr>
          </w:p>
        </w:tc>
        <w:tc>
          <w:tcPr>
            <w:tcW w:w="818" w:type="dxa"/>
          </w:tcPr>
          <w:p w14:paraId="2041069A" w14:textId="77777777" w:rsidR="00111D83" w:rsidRDefault="00111D83" w:rsidP="00376C7E">
            <w:pPr>
              <w:jc w:val="center"/>
            </w:pPr>
          </w:p>
        </w:tc>
        <w:tc>
          <w:tcPr>
            <w:tcW w:w="1035" w:type="dxa"/>
          </w:tcPr>
          <w:p w14:paraId="79A706CD" w14:textId="77777777" w:rsidR="00111D83" w:rsidRDefault="00111D83" w:rsidP="00376C7E">
            <w:pPr>
              <w:jc w:val="center"/>
            </w:pPr>
          </w:p>
        </w:tc>
        <w:tc>
          <w:tcPr>
            <w:tcW w:w="853" w:type="dxa"/>
          </w:tcPr>
          <w:p w14:paraId="17BCE3E8" w14:textId="77777777" w:rsidR="00111D83" w:rsidRDefault="00111D83" w:rsidP="00376C7E">
            <w:pPr>
              <w:jc w:val="center"/>
            </w:pPr>
          </w:p>
        </w:tc>
      </w:tr>
      <w:tr w:rsidR="00111D83" w14:paraId="2FC134EE" w14:textId="77777777" w:rsidTr="00376C7E">
        <w:trPr>
          <w:trHeight w:val="602"/>
        </w:trPr>
        <w:tc>
          <w:tcPr>
            <w:tcW w:w="1896" w:type="dxa"/>
            <w:vMerge/>
            <w:shd w:val="clear" w:color="auto" w:fill="auto"/>
          </w:tcPr>
          <w:p w14:paraId="7B5ED57D" w14:textId="77777777" w:rsidR="00111D83" w:rsidRPr="00955207" w:rsidRDefault="00111D83" w:rsidP="00376C7E">
            <w:pPr>
              <w:rPr>
                <w:noProof/>
                <w:lang w:eastAsia="en-GB"/>
              </w:rPr>
            </w:pPr>
          </w:p>
        </w:tc>
        <w:tc>
          <w:tcPr>
            <w:tcW w:w="5453" w:type="dxa"/>
          </w:tcPr>
          <w:p w14:paraId="00312143" w14:textId="77777777" w:rsidR="00111D83" w:rsidRPr="00111D83" w:rsidRDefault="00111D83" w:rsidP="000E4FC1">
            <w:pPr>
              <w:pStyle w:val="ListParagraph"/>
              <w:numPr>
                <w:ilvl w:val="0"/>
                <w:numId w:val="13"/>
              </w:numPr>
              <w:ind w:left="264" w:hanging="283"/>
              <w:rPr>
                <w:rFonts w:asciiTheme="majorHAnsi" w:hAnsiTheme="majorHAnsi" w:cstheme="majorHAnsi"/>
                <w:sz w:val="20"/>
                <w:szCs w:val="20"/>
              </w:rPr>
            </w:pPr>
            <w:r w:rsidRPr="00111D83">
              <w:rPr>
                <w:rFonts w:asciiTheme="majorHAnsi" w:hAnsiTheme="majorHAnsi" w:cstheme="majorHAnsi"/>
                <w:sz w:val="20"/>
                <w:szCs w:val="20"/>
              </w:rPr>
              <w:t>Explore and use classification keys to help group, identify and name a variety of living things in their local and wider environment.</w:t>
            </w:r>
          </w:p>
        </w:tc>
        <w:tc>
          <w:tcPr>
            <w:tcW w:w="981" w:type="dxa"/>
          </w:tcPr>
          <w:p w14:paraId="77D5BCC3" w14:textId="77777777" w:rsidR="00111D83" w:rsidRDefault="00111D83" w:rsidP="00376C7E">
            <w:pPr>
              <w:jc w:val="center"/>
            </w:pPr>
          </w:p>
        </w:tc>
        <w:tc>
          <w:tcPr>
            <w:tcW w:w="818" w:type="dxa"/>
          </w:tcPr>
          <w:p w14:paraId="5DB7723C" w14:textId="77777777" w:rsidR="00111D83" w:rsidRDefault="00111D83" w:rsidP="00376C7E">
            <w:pPr>
              <w:jc w:val="center"/>
            </w:pPr>
          </w:p>
        </w:tc>
        <w:tc>
          <w:tcPr>
            <w:tcW w:w="1035" w:type="dxa"/>
          </w:tcPr>
          <w:p w14:paraId="61A65783" w14:textId="77777777" w:rsidR="00111D83" w:rsidRDefault="00111D83" w:rsidP="00376C7E">
            <w:pPr>
              <w:jc w:val="center"/>
            </w:pPr>
          </w:p>
        </w:tc>
        <w:tc>
          <w:tcPr>
            <w:tcW w:w="853" w:type="dxa"/>
          </w:tcPr>
          <w:p w14:paraId="45783620" w14:textId="77777777" w:rsidR="00111D83" w:rsidRDefault="00111D83" w:rsidP="00376C7E">
            <w:pPr>
              <w:jc w:val="center"/>
            </w:pPr>
          </w:p>
        </w:tc>
      </w:tr>
      <w:tr w:rsidR="00111D83" w14:paraId="3F81CDFA" w14:textId="77777777" w:rsidTr="00376C7E">
        <w:trPr>
          <w:trHeight w:val="428"/>
        </w:trPr>
        <w:tc>
          <w:tcPr>
            <w:tcW w:w="1896" w:type="dxa"/>
            <w:vMerge/>
            <w:shd w:val="clear" w:color="auto" w:fill="auto"/>
          </w:tcPr>
          <w:p w14:paraId="221856FE" w14:textId="77777777" w:rsidR="00111D83" w:rsidRPr="00955207" w:rsidRDefault="00111D83" w:rsidP="00376C7E">
            <w:pPr>
              <w:rPr>
                <w:noProof/>
                <w:lang w:eastAsia="en-GB"/>
              </w:rPr>
            </w:pPr>
          </w:p>
        </w:tc>
        <w:tc>
          <w:tcPr>
            <w:tcW w:w="5453" w:type="dxa"/>
          </w:tcPr>
          <w:p w14:paraId="1ACE2185" w14:textId="77777777" w:rsidR="00111D83" w:rsidRPr="00111D83" w:rsidRDefault="00111D83" w:rsidP="000E4FC1">
            <w:pPr>
              <w:pStyle w:val="ListParagraph"/>
              <w:numPr>
                <w:ilvl w:val="0"/>
                <w:numId w:val="13"/>
              </w:numPr>
              <w:ind w:left="264" w:hanging="283"/>
              <w:rPr>
                <w:rFonts w:asciiTheme="majorHAnsi" w:hAnsiTheme="majorHAnsi" w:cstheme="majorHAnsi"/>
                <w:sz w:val="20"/>
                <w:szCs w:val="20"/>
              </w:rPr>
            </w:pPr>
            <w:r w:rsidRPr="00111D83">
              <w:rPr>
                <w:rFonts w:asciiTheme="majorHAnsi" w:hAnsiTheme="majorHAnsi" w:cstheme="majorHAnsi"/>
                <w:sz w:val="20"/>
                <w:szCs w:val="20"/>
              </w:rPr>
              <w:t>Recognise that environments can change and that this can sometimes pose dangers to living things.</w:t>
            </w:r>
          </w:p>
        </w:tc>
        <w:tc>
          <w:tcPr>
            <w:tcW w:w="981" w:type="dxa"/>
          </w:tcPr>
          <w:p w14:paraId="70E8BD96" w14:textId="77777777" w:rsidR="00111D83" w:rsidRDefault="00111D83" w:rsidP="00376C7E">
            <w:pPr>
              <w:jc w:val="center"/>
            </w:pPr>
          </w:p>
        </w:tc>
        <w:tc>
          <w:tcPr>
            <w:tcW w:w="818" w:type="dxa"/>
          </w:tcPr>
          <w:p w14:paraId="2BBE0E44" w14:textId="77777777" w:rsidR="00111D83" w:rsidRDefault="00111D83" w:rsidP="00376C7E">
            <w:pPr>
              <w:jc w:val="center"/>
            </w:pPr>
          </w:p>
        </w:tc>
        <w:tc>
          <w:tcPr>
            <w:tcW w:w="1035" w:type="dxa"/>
          </w:tcPr>
          <w:p w14:paraId="35361A66" w14:textId="77777777" w:rsidR="00111D83" w:rsidRDefault="00111D83" w:rsidP="00376C7E">
            <w:pPr>
              <w:jc w:val="center"/>
            </w:pPr>
          </w:p>
        </w:tc>
        <w:tc>
          <w:tcPr>
            <w:tcW w:w="853" w:type="dxa"/>
          </w:tcPr>
          <w:p w14:paraId="779F90C5" w14:textId="77777777" w:rsidR="00111D83" w:rsidRDefault="00111D83" w:rsidP="00376C7E">
            <w:pPr>
              <w:jc w:val="center"/>
            </w:pPr>
          </w:p>
        </w:tc>
      </w:tr>
      <w:tr w:rsidR="000E4FC1" w14:paraId="371ACBBC" w14:textId="77777777" w:rsidTr="00376C7E">
        <w:trPr>
          <w:trHeight w:val="189"/>
        </w:trPr>
        <w:tc>
          <w:tcPr>
            <w:tcW w:w="7349" w:type="dxa"/>
            <w:gridSpan w:val="2"/>
            <w:shd w:val="clear" w:color="auto" w:fill="9CC2E5" w:themeFill="accent1" w:themeFillTint="99"/>
          </w:tcPr>
          <w:p w14:paraId="71C7C5C3" w14:textId="77777777" w:rsidR="000E4FC1" w:rsidRDefault="000E4FC1" w:rsidP="000E4FC1">
            <w:pPr>
              <w:ind w:left="521" w:hanging="425"/>
              <w:jc w:val="center"/>
              <w:rPr>
                <w:rFonts w:cstheme="minorHAnsi"/>
                <w:sz w:val="20"/>
                <w:szCs w:val="20"/>
              </w:rPr>
            </w:pPr>
            <w:r>
              <w:rPr>
                <w:rFonts w:cstheme="minorHAnsi"/>
                <w:sz w:val="20"/>
                <w:szCs w:val="20"/>
              </w:rPr>
              <w:t>Working Scientifically: Do</w:t>
            </w:r>
          </w:p>
        </w:tc>
        <w:tc>
          <w:tcPr>
            <w:tcW w:w="981" w:type="dxa"/>
            <w:shd w:val="clear" w:color="auto" w:fill="9CC2E5" w:themeFill="accent1" w:themeFillTint="99"/>
          </w:tcPr>
          <w:p w14:paraId="17FAB0CB" w14:textId="77777777" w:rsidR="000E4FC1" w:rsidRPr="00170DC3" w:rsidRDefault="000E4FC1" w:rsidP="000E4FC1">
            <w:pPr>
              <w:jc w:val="center"/>
              <w:rPr>
                <w:rFonts w:cstheme="minorHAnsi"/>
                <w:sz w:val="20"/>
                <w:szCs w:val="20"/>
              </w:rPr>
            </w:pPr>
            <w:r w:rsidRPr="00170DC3">
              <w:rPr>
                <w:rFonts w:cstheme="minorHAnsi"/>
                <w:sz w:val="20"/>
                <w:szCs w:val="20"/>
              </w:rPr>
              <w:t>Working Towards</w:t>
            </w:r>
          </w:p>
        </w:tc>
        <w:tc>
          <w:tcPr>
            <w:tcW w:w="818" w:type="dxa"/>
            <w:shd w:val="clear" w:color="auto" w:fill="9CC2E5" w:themeFill="accent1" w:themeFillTint="99"/>
          </w:tcPr>
          <w:p w14:paraId="075D2568" w14:textId="77777777" w:rsidR="000E4FC1" w:rsidRPr="00170DC3" w:rsidRDefault="000E4FC1" w:rsidP="000E4FC1">
            <w:pPr>
              <w:jc w:val="center"/>
              <w:rPr>
                <w:rFonts w:cstheme="minorHAnsi"/>
                <w:sz w:val="20"/>
                <w:szCs w:val="20"/>
              </w:rPr>
            </w:pPr>
            <w:r w:rsidRPr="00170DC3">
              <w:rPr>
                <w:rFonts w:cstheme="minorHAnsi"/>
                <w:sz w:val="20"/>
                <w:szCs w:val="20"/>
              </w:rPr>
              <w:t>Within</w:t>
            </w:r>
          </w:p>
        </w:tc>
        <w:tc>
          <w:tcPr>
            <w:tcW w:w="1035" w:type="dxa"/>
            <w:shd w:val="clear" w:color="auto" w:fill="9CC2E5" w:themeFill="accent1" w:themeFillTint="99"/>
          </w:tcPr>
          <w:p w14:paraId="1B70A91A" w14:textId="77777777" w:rsidR="000E4FC1" w:rsidRPr="00170DC3" w:rsidRDefault="00D222AD" w:rsidP="000E4FC1">
            <w:pPr>
              <w:jc w:val="center"/>
              <w:rPr>
                <w:rFonts w:cstheme="minorHAnsi"/>
                <w:sz w:val="20"/>
                <w:szCs w:val="20"/>
              </w:rPr>
            </w:pPr>
            <w:r>
              <w:rPr>
                <w:rFonts w:cstheme="minorHAnsi"/>
                <w:sz w:val="20"/>
                <w:szCs w:val="20"/>
              </w:rPr>
              <w:t>Securely Within</w:t>
            </w:r>
          </w:p>
        </w:tc>
        <w:tc>
          <w:tcPr>
            <w:tcW w:w="853" w:type="dxa"/>
            <w:shd w:val="clear" w:color="auto" w:fill="9CC2E5" w:themeFill="accent1" w:themeFillTint="99"/>
          </w:tcPr>
          <w:p w14:paraId="4C140543" w14:textId="77777777" w:rsidR="000E4FC1" w:rsidRPr="00170DC3" w:rsidRDefault="000E4FC1" w:rsidP="000E4FC1">
            <w:pPr>
              <w:jc w:val="center"/>
              <w:rPr>
                <w:rFonts w:cstheme="minorHAnsi"/>
                <w:sz w:val="20"/>
                <w:szCs w:val="20"/>
              </w:rPr>
            </w:pPr>
            <w:r w:rsidRPr="00170DC3">
              <w:rPr>
                <w:rFonts w:cstheme="minorHAnsi"/>
                <w:sz w:val="20"/>
                <w:szCs w:val="20"/>
              </w:rPr>
              <w:t>Above</w:t>
            </w:r>
          </w:p>
        </w:tc>
      </w:tr>
      <w:tr w:rsidR="000E4FC1" w14:paraId="53788E2F" w14:textId="77777777" w:rsidTr="000E4FC1">
        <w:trPr>
          <w:trHeight w:val="189"/>
        </w:trPr>
        <w:tc>
          <w:tcPr>
            <w:tcW w:w="1896" w:type="dxa"/>
            <w:shd w:val="clear" w:color="auto" w:fill="FFFFFF" w:themeFill="background1"/>
          </w:tcPr>
          <w:p w14:paraId="1A06B075" w14:textId="77777777" w:rsidR="000E4FC1" w:rsidRDefault="000E4FC1" w:rsidP="000E4FC1">
            <w:pPr>
              <w:jc w:val="center"/>
              <w:rPr>
                <w:rFonts w:cstheme="minorHAnsi"/>
                <w:sz w:val="20"/>
                <w:szCs w:val="20"/>
              </w:rPr>
            </w:pPr>
            <w:r>
              <w:rPr>
                <w:noProof/>
                <w:lang w:eastAsia="en-GB"/>
              </w:rPr>
              <w:drawing>
                <wp:inline distT="0" distB="0" distL="0" distR="0" wp14:anchorId="65D37B7C" wp14:editId="7D354465">
                  <wp:extent cx="620889" cy="310676"/>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25321" cy="312893"/>
                          </a:xfrm>
                          <a:prstGeom prst="rect">
                            <a:avLst/>
                          </a:prstGeom>
                        </pic:spPr>
                      </pic:pic>
                    </a:graphicData>
                  </a:graphic>
                </wp:inline>
              </w:drawing>
            </w:r>
          </w:p>
        </w:tc>
        <w:tc>
          <w:tcPr>
            <w:tcW w:w="5453" w:type="dxa"/>
            <w:shd w:val="clear" w:color="auto" w:fill="FFFFFF" w:themeFill="background1"/>
          </w:tcPr>
          <w:p w14:paraId="0DAC4516" w14:textId="77777777" w:rsidR="000E4FC1" w:rsidRPr="00111D83" w:rsidRDefault="000E4FC1" w:rsidP="000E4FC1">
            <w:pPr>
              <w:pStyle w:val="ListParagraph"/>
              <w:numPr>
                <w:ilvl w:val="0"/>
                <w:numId w:val="13"/>
              </w:numPr>
              <w:ind w:left="264" w:hanging="264"/>
              <w:rPr>
                <w:rFonts w:asciiTheme="majorHAnsi" w:hAnsiTheme="majorHAnsi" w:cstheme="majorHAnsi"/>
                <w:sz w:val="20"/>
                <w:szCs w:val="20"/>
              </w:rPr>
            </w:pPr>
            <w:r w:rsidRPr="00111D83">
              <w:rPr>
                <w:rFonts w:asciiTheme="majorHAnsi" w:hAnsiTheme="majorHAnsi" w:cstheme="majorHAnsi"/>
                <w:sz w:val="20"/>
                <w:szCs w:val="20"/>
              </w:rPr>
              <w:t>Talk about criteria for grouping, sorting and classifying; and use simple keys.</w:t>
            </w:r>
          </w:p>
        </w:tc>
        <w:tc>
          <w:tcPr>
            <w:tcW w:w="981" w:type="dxa"/>
            <w:shd w:val="clear" w:color="auto" w:fill="FFFFFF" w:themeFill="background1"/>
          </w:tcPr>
          <w:p w14:paraId="24E30289" w14:textId="77777777" w:rsidR="000E4FC1" w:rsidRPr="00170DC3" w:rsidRDefault="000E4FC1" w:rsidP="000E4FC1">
            <w:pPr>
              <w:jc w:val="center"/>
              <w:rPr>
                <w:rFonts w:cstheme="minorHAnsi"/>
                <w:sz w:val="20"/>
                <w:szCs w:val="20"/>
              </w:rPr>
            </w:pPr>
          </w:p>
        </w:tc>
        <w:tc>
          <w:tcPr>
            <w:tcW w:w="818" w:type="dxa"/>
            <w:shd w:val="clear" w:color="auto" w:fill="FFFFFF" w:themeFill="background1"/>
          </w:tcPr>
          <w:p w14:paraId="33E4F552" w14:textId="77777777" w:rsidR="000E4FC1" w:rsidRPr="00170DC3" w:rsidRDefault="000E4FC1" w:rsidP="000E4FC1">
            <w:pPr>
              <w:jc w:val="center"/>
              <w:rPr>
                <w:rFonts w:cstheme="minorHAnsi"/>
                <w:sz w:val="20"/>
                <w:szCs w:val="20"/>
              </w:rPr>
            </w:pPr>
          </w:p>
        </w:tc>
        <w:tc>
          <w:tcPr>
            <w:tcW w:w="1035" w:type="dxa"/>
            <w:shd w:val="clear" w:color="auto" w:fill="FFFFFF" w:themeFill="background1"/>
          </w:tcPr>
          <w:p w14:paraId="71A4236D" w14:textId="77777777" w:rsidR="000E4FC1" w:rsidRPr="00170DC3" w:rsidRDefault="000E4FC1" w:rsidP="000E4FC1">
            <w:pPr>
              <w:jc w:val="center"/>
              <w:rPr>
                <w:rFonts w:cstheme="minorHAnsi"/>
                <w:sz w:val="20"/>
                <w:szCs w:val="20"/>
              </w:rPr>
            </w:pPr>
          </w:p>
        </w:tc>
        <w:tc>
          <w:tcPr>
            <w:tcW w:w="853" w:type="dxa"/>
            <w:shd w:val="clear" w:color="auto" w:fill="FFFFFF" w:themeFill="background1"/>
          </w:tcPr>
          <w:p w14:paraId="40F0083B" w14:textId="77777777" w:rsidR="000E4FC1" w:rsidRPr="00170DC3" w:rsidRDefault="000E4FC1" w:rsidP="000E4FC1">
            <w:pPr>
              <w:jc w:val="center"/>
              <w:rPr>
                <w:rFonts w:cstheme="minorHAnsi"/>
                <w:sz w:val="20"/>
                <w:szCs w:val="20"/>
              </w:rPr>
            </w:pPr>
          </w:p>
        </w:tc>
      </w:tr>
      <w:tr w:rsidR="000E4FC1" w14:paraId="1081C93A" w14:textId="77777777" w:rsidTr="000E4FC1">
        <w:trPr>
          <w:trHeight w:val="189"/>
        </w:trPr>
        <w:tc>
          <w:tcPr>
            <w:tcW w:w="7349" w:type="dxa"/>
            <w:gridSpan w:val="2"/>
            <w:shd w:val="clear" w:color="auto" w:fill="9CC2E5" w:themeFill="accent1" w:themeFillTint="99"/>
          </w:tcPr>
          <w:p w14:paraId="52F3773E" w14:textId="77777777" w:rsidR="000E4FC1" w:rsidRDefault="000E4FC1" w:rsidP="000E4FC1">
            <w:pPr>
              <w:ind w:left="521" w:hanging="425"/>
              <w:jc w:val="center"/>
              <w:rPr>
                <w:rFonts w:cstheme="minorHAnsi"/>
                <w:sz w:val="20"/>
                <w:szCs w:val="20"/>
              </w:rPr>
            </w:pPr>
            <w:r>
              <w:rPr>
                <w:rFonts w:cstheme="minorHAnsi"/>
                <w:sz w:val="20"/>
                <w:szCs w:val="20"/>
              </w:rPr>
              <w:t>Working Scientifically: Record</w:t>
            </w:r>
          </w:p>
        </w:tc>
        <w:tc>
          <w:tcPr>
            <w:tcW w:w="981" w:type="dxa"/>
            <w:shd w:val="clear" w:color="auto" w:fill="9CC2E5" w:themeFill="accent1" w:themeFillTint="99"/>
          </w:tcPr>
          <w:p w14:paraId="61325B04" w14:textId="77777777" w:rsidR="000E4FC1" w:rsidRPr="00170DC3" w:rsidRDefault="000E4FC1" w:rsidP="000E4FC1">
            <w:pPr>
              <w:jc w:val="center"/>
              <w:rPr>
                <w:rFonts w:cstheme="minorHAnsi"/>
                <w:sz w:val="20"/>
                <w:szCs w:val="20"/>
              </w:rPr>
            </w:pPr>
            <w:r w:rsidRPr="00170DC3">
              <w:rPr>
                <w:rFonts w:cstheme="minorHAnsi"/>
                <w:sz w:val="20"/>
                <w:szCs w:val="20"/>
              </w:rPr>
              <w:t>Working Towards</w:t>
            </w:r>
          </w:p>
        </w:tc>
        <w:tc>
          <w:tcPr>
            <w:tcW w:w="818" w:type="dxa"/>
            <w:shd w:val="clear" w:color="auto" w:fill="9CC2E5" w:themeFill="accent1" w:themeFillTint="99"/>
          </w:tcPr>
          <w:p w14:paraId="63DA8BF5" w14:textId="77777777" w:rsidR="000E4FC1" w:rsidRPr="00170DC3" w:rsidRDefault="000E4FC1" w:rsidP="000E4FC1">
            <w:pPr>
              <w:jc w:val="center"/>
              <w:rPr>
                <w:rFonts w:cstheme="minorHAnsi"/>
                <w:sz w:val="20"/>
                <w:szCs w:val="20"/>
              </w:rPr>
            </w:pPr>
            <w:r w:rsidRPr="00170DC3">
              <w:rPr>
                <w:rFonts w:cstheme="minorHAnsi"/>
                <w:sz w:val="20"/>
                <w:szCs w:val="20"/>
              </w:rPr>
              <w:t>Within</w:t>
            </w:r>
          </w:p>
        </w:tc>
        <w:tc>
          <w:tcPr>
            <w:tcW w:w="1035" w:type="dxa"/>
            <w:shd w:val="clear" w:color="auto" w:fill="9CC2E5" w:themeFill="accent1" w:themeFillTint="99"/>
          </w:tcPr>
          <w:p w14:paraId="5238183C" w14:textId="77777777" w:rsidR="000E4FC1" w:rsidRPr="00170DC3" w:rsidRDefault="00D222AD" w:rsidP="000E4FC1">
            <w:pPr>
              <w:jc w:val="center"/>
              <w:rPr>
                <w:rFonts w:cstheme="minorHAnsi"/>
                <w:sz w:val="20"/>
                <w:szCs w:val="20"/>
              </w:rPr>
            </w:pPr>
            <w:r>
              <w:rPr>
                <w:rFonts w:cstheme="minorHAnsi"/>
                <w:sz w:val="20"/>
                <w:szCs w:val="20"/>
              </w:rPr>
              <w:t>Securely Within</w:t>
            </w:r>
          </w:p>
        </w:tc>
        <w:tc>
          <w:tcPr>
            <w:tcW w:w="853" w:type="dxa"/>
            <w:shd w:val="clear" w:color="auto" w:fill="9CC2E5" w:themeFill="accent1" w:themeFillTint="99"/>
          </w:tcPr>
          <w:p w14:paraId="4D0694A8" w14:textId="77777777" w:rsidR="000E4FC1" w:rsidRPr="00170DC3" w:rsidRDefault="000E4FC1" w:rsidP="000E4FC1">
            <w:pPr>
              <w:jc w:val="center"/>
              <w:rPr>
                <w:rFonts w:cstheme="minorHAnsi"/>
                <w:sz w:val="20"/>
                <w:szCs w:val="20"/>
              </w:rPr>
            </w:pPr>
            <w:r w:rsidRPr="00170DC3">
              <w:rPr>
                <w:rFonts w:cstheme="minorHAnsi"/>
                <w:sz w:val="20"/>
                <w:szCs w:val="20"/>
              </w:rPr>
              <w:t>Above</w:t>
            </w:r>
          </w:p>
        </w:tc>
      </w:tr>
      <w:tr w:rsidR="000E4FC1" w14:paraId="63A11026" w14:textId="77777777" w:rsidTr="000E4FC1">
        <w:trPr>
          <w:trHeight w:val="189"/>
        </w:trPr>
        <w:tc>
          <w:tcPr>
            <w:tcW w:w="1896" w:type="dxa"/>
            <w:shd w:val="clear" w:color="auto" w:fill="FFFFFF" w:themeFill="background1"/>
          </w:tcPr>
          <w:p w14:paraId="5E116187" w14:textId="77777777" w:rsidR="000E4FC1" w:rsidRDefault="000E4FC1" w:rsidP="000E4FC1">
            <w:pPr>
              <w:ind w:left="521" w:hanging="425"/>
              <w:jc w:val="center"/>
              <w:rPr>
                <w:rFonts w:cstheme="minorHAnsi"/>
                <w:sz w:val="20"/>
                <w:szCs w:val="20"/>
              </w:rPr>
            </w:pPr>
            <w:r>
              <w:rPr>
                <w:noProof/>
                <w:lang w:eastAsia="en-GB"/>
              </w:rPr>
              <w:drawing>
                <wp:inline distT="0" distB="0" distL="0" distR="0" wp14:anchorId="7F8DDCA9" wp14:editId="005736E9">
                  <wp:extent cx="232629" cy="243840"/>
                  <wp:effectExtent l="38100" t="38100" r="34290" b="419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1022" cy="252637"/>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2CE23155" wp14:editId="7C8B558E">
                  <wp:extent cx="225810" cy="228466"/>
                  <wp:effectExtent l="38100" t="38100" r="41275" b="387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5698" cy="248588"/>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453" w:type="dxa"/>
            <w:shd w:val="clear" w:color="auto" w:fill="FFFFFF" w:themeFill="background1"/>
          </w:tcPr>
          <w:p w14:paraId="5BD75F5E" w14:textId="77777777" w:rsidR="000E4FC1" w:rsidRPr="00111D83" w:rsidRDefault="000E4FC1" w:rsidP="000E4FC1">
            <w:pPr>
              <w:pStyle w:val="ListParagraph"/>
              <w:numPr>
                <w:ilvl w:val="0"/>
                <w:numId w:val="13"/>
              </w:numPr>
              <w:ind w:left="264" w:hanging="264"/>
              <w:rPr>
                <w:rFonts w:asciiTheme="majorHAnsi" w:hAnsiTheme="majorHAnsi" w:cstheme="majorHAnsi"/>
                <w:sz w:val="20"/>
                <w:szCs w:val="20"/>
              </w:rPr>
            </w:pPr>
            <w:r w:rsidRPr="00111D83">
              <w:rPr>
                <w:rFonts w:asciiTheme="majorHAnsi" w:hAnsiTheme="majorHAnsi" w:cstheme="majorHAnsi"/>
                <w:sz w:val="20"/>
                <w:szCs w:val="20"/>
              </w:rPr>
              <w:t>Gather, record, classify and present data in a variety of ways to help in answering questions.</w:t>
            </w:r>
            <w:r>
              <w:rPr>
                <w:rFonts w:asciiTheme="majorHAnsi" w:hAnsiTheme="majorHAnsi" w:cstheme="majorHAnsi"/>
                <w:sz w:val="20"/>
                <w:szCs w:val="20"/>
              </w:rPr>
              <w:t xml:space="preserve"> </w:t>
            </w:r>
          </w:p>
        </w:tc>
        <w:tc>
          <w:tcPr>
            <w:tcW w:w="981" w:type="dxa"/>
            <w:shd w:val="clear" w:color="auto" w:fill="FFFFFF" w:themeFill="background1"/>
          </w:tcPr>
          <w:p w14:paraId="7072857E" w14:textId="77777777" w:rsidR="000E4FC1" w:rsidRPr="00170DC3" w:rsidRDefault="000E4FC1" w:rsidP="000E4FC1">
            <w:pPr>
              <w:jc w:val="center"/>
              <w:rPr>
                <w:rFonts w:cstheme="minorHAnsi"/>
                <w:sz w:val="20"/>
                <w:szCs w:val="20"/>
              </w:rPr>
            </w:pPr>
          </w:p>
        </w:tc>
        <w:tc>
          <w:tcPr>
            <w:tcW w:w="818" w:type="dxa"/>
            <w:shd w:val="clear" w:color="auto" w:fill="FFFFFF" w:themeFill="background1"/>
          </w:tcPr>
          <w:p w14:paraId="747825A3" w14:textId="77777777" w:rsidR="000E4FC1" w:rsidRPr="00170DC3" w:rsidRDefault="000E4FC1" w:rsidP="000E4FC1">
            <w:pPr>
              <w:jc w:val="center"/>
              <w:rPr>
                <w:rFonts w:cstheme="minorHAnsi"/>
                <w:sz w:val="20"/>
                <w:szCs w:val="20"/>
              </w:rPr>
            </w:pPr>
          </w:p>
        </w:tc>
        <w:tc>
          <w:tcPr>
            <w:tcW w:w="1035" w:type="dxa"/>
            <w:shd w:val="clear" w:color="auto" w:fill="FFFFFF" w:themeFill="background1"/>
          </w:tcPr>
          <w:p w14:paraId="4048C996" w14:textId="77777777" w:rsidR="000E4FC1" w:rsidRPr="00170DC3" w:rsidRDefault="000E4FC1" w:rsidP="000E4FC1">
            <w:pPr>
              <w:jc w:val="center"/>
              <w:rPr>
                <w:rFonts w:cstheme="minorHAnsi"/>
                <w:sz w:val="20"/>
                <w:szCs w:val="20"/>
              </w:rPr>
            </w:pPr>
          </w:p>
        </w:tc>
        <w:tc>
          <w:tcPr>
            <w:tcW w:w="853" w:type="dxa"/>
            <w:shd w:val="clear" w:color="auto" w:fill="FFFFFF" w:themeFill="background1"/>
          </w:tcPr>
          <w:p w14:paraId="436A6492" w14:textId="77777777" w:rsidR="000E4FC1" w:rsidRPr="00170DC3" w:rsidRDefault="000E4FC1" w:rsidP="000E4FC1">
            <w:pPr>
              <w:jc w:val="center"/>
              <w:rPr>
                <w:rFonts w:cstheme="minorHAnsi"/>
                <w:sz w:val="20"/>
                <w:szCs w:val="20"/>
              </w:rPr>
            </w:pPr>
          </w:p>
        </w:tc>
      </w:tr>
      <w:tr w:rsidR="000E4FC1" w14:paraId="75EA0ED7" w14:textId="77777777" w:rsidTr="000E4FC1">
        <w:trPr>
          <w:trHeight w:val="189"/>
        </w:trPr>
        <w:tc>
          <w:tcPr>
            <w:tcW w:w="7349" w:type="dxa"/>
            <w:gridSpan w:val="2"/>
            <w:shd w:val="clear" w:color="auto" w:fill="9CC2E5" w:themeFill="accent1" w:themeFillTint="99"/>
          </w:tcPr>
          <w:p w14:paraId="34F57D36" w14:textId="77777777" w:rsidR="000E4FC1" w:rsidRDefault="000E4FC1" w:rsidP="000E4FC1">
            <w:pPr>
              <w:ind w:left="521" w:hanging="425"/>
              <w:jc w:val="center"/>
              <w:rPr>
                <w:noProof/>
                <w:lang w:eastAsia="en-GB"/>
              </w:rPr>
            </w:pPr>
            <w:r>
              <w:rPr>
                <w:rFonts w:cstheme="minorHAnsi"/>
                <w:sz w:val="20"/>
                <w:szCs w:val="20"/>
              </w:rPr>
              <w:t>Working Scientifically: Review</w:t>
            </w:r>
          </w:p>
        </w:tc>
        <w:tc>
          <w:tcPr>
            <w:tcW w:w="981" w:type="dxa"/>
            <w:shd w:val="clear" w:color="auto" w:fill="9CC2E5" w:themeFill="accent1" w:themeFillTint="99"/>
          </w:tcPr>
          <w:p w14:paraId="48D160AD" w14:textId="77777777" w:rsidR="000E4FC1" w:rsidRPr="00170DC3" w:rsidRDefault="000E4FC1" w:rsidP="000E4FC1">
            <w:pPr>
              <w:jc w:val="center"/>
              <w:rPr>
                <w:rFonts w:cstheme="minorHAnsi"/>
                <w:sz w:val="20"/>
                <w:szCs w:val="20"/>
              </w:rPr>
            </w:pPr>
            <w:r w:rsidRPr="00170DC3">
              <w:rPr>
                <w:rFonts w:cstheme="minorHAnsi"/>
                <w:sz w:val="20"/>
                <w:szCs w:val="20"/>
              </w:rPr>
              <w:t>Working Towards</w:t>
            </w:r>
          </w:p>
        </w:tc>
        <w:tc>
          <w:tcPr>
            <w:tcW w:w="818" w:type="dxa"/>
            <w:shd w:val="clear" w:color="auto" w:fill="9CC2E5" w:themeFill="accent1" w:themeFillTint="99"/>
          </w:tcPr>
          <w:p w14:paraId="2376A172" w14:textId="77777777" w:rsidR="000E4FC1" w:rsidRPr="00170DC3" w:rsidRDefault="000E4FC1" w:rsidP="000E4FC1">
            <w:pPr>
              <w:jc w:val="center"/>
              <w:rPr>
                <w:rFonts w:cstheme="minorHAnsi"/>
                <w:sz w:val="20"/>
                <w:szCs w:val="20"/>
              </w:rPr>
            </w:pPr>
            <w:r w:rsidRPr="00170DC3">
              <w:rPr>
                <w:rFonts w:cstheme="minorHAnsi"/>
                <w:sz w:val="20"/>
                <w:szCs w:val="20"/>
              </w:rPr>
              <w:t>Within</w:t>
            </w:r>
          </w:p>
        </w:tc>
        <w:tc>
          <w:tcPr>
            <w:tcW w:w="1035" w:type="dxa"/>
            <w:shd w:val="clear" w:color="auto" w:fill="9CC2E5" w:themeFill="accent1" w:themeFillTint="99"/>
          </w:tcPr>
          <w:p w14:paraId="191C48AA" w14:textId="77777777" w:rsidR="000E4FC1" w:rsidRPr="00170DC3" w:rsidRDefault="00D222AD" w:rsidP="000E4FC1">
            <w:pPr>
              <w:jc w:val="center"/>
              <w:rPr>
                <w:rFonts w:cstheme="minorHAnsi"/>
                <w:sz w:val="20"/>
                <w:szCs w:val="20"/>
              </w:rPr>
            </w:pPr>
            <w:r>
              <w:rPr>
                <w:rFonts w:cstheme="minorHAnsi"/>
                <w:sz w:val="20"/>
                <w:szCs w:val="20"/>
              </w:rPr>
              <w:t>Securely Within</w:t>
            </w:r>
          </w:p>
        </w:tc>
        <w:tc>
          <w:tcPr>
            <w:tcW w:w="853" w:type="dxa"/>
            <w:shd w:val="clear" w:color="auto" w:fill="9CC2E5" w:themeFill="accent1" w:themeFillTint="99"/>
          </w:tcPr>
          <w:p w14:paraId="6D1C68B6" w14:textId="77777777" w:rsidR="000E4FC1" w:rsidRPr="00170DC3" w:rsidRDefault="000E4FC1" w:rsidP="000E4FC1">
            <w:pPr>
              <w:jc w:val="center"/>
              <w:rPr>
                <w:rFonts w:cstheme="minorHAnsi"/>
                <w:sz w:val="20"/>
                <w:szCs w:val="20"/>
              </w:rPr>
            </w:pPr>
            <w:r w:rsidRPr="00170DC3">
              <w:rPr>
                <w:rFonts w:cstheme="minorHAnsi"/>
                <w:sz w:val="20"/>
                <w:szCs w:val="20"/>
              </w:rPr>
              <w:t>Above</w:t>
            </w:r>
          </w:p>
        </w:tc>
      </w:tr>
      <w:tr w:rsidR="000E4FC1" w14:paraId="578C25D0" w14:textId="77777777" w:rsidTr="000E4FC1">
        <w:trPr>
          <w:trHeight w:val="189"/>
        </w:trPr>
        <w:tc>
          <w:tcPr>
            <w:tcW w:w="1896" w:type="dxa"/>
            <w:vMerge w:val="restart"/>
            <w:shd w:val="clear" w:color="auto" w:fill="FFFFFF" w:themeFill="background1"/>
          </w:tcPr>
          <w:p w14:paraId="2F4850B5" w14:textId="77777777" w:rsidR="000E4FC1" w:rsidRDefault="000E4FC1" w:rsidP="000E4FC1">
            <w:pPr>
              <w:ind w:left="521" w:hanging="425"/>
              <w:jc w:val="center"/>
              <w:rPr>
                <w:rFonts w:cstheme="minorHAnsi"/>
                <w:sz w:val="20"/>
                <w:szCs w:val="20"/>
              </w:rPr>
            </w:pPr>
            <w:r>
              <w:rPr>
                <w:noProof/>
                <w:lang w:eastAsia="en-GB"/>
              </w:rPr>
              <w:drawing>
                <wp:inline distT="0" distB="0" distL="0" distR="0" wp14:anchorId="085E2259" wp14:editId="1E586A41">
                  <wp:extent cx="248479" cy="248479"/>
                  <wp:effectExtent l="38100" t="38100" r="37465" b="3746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9011" cy="259011"/>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40F102C0" wp14:editId="79034FFF">
                  <wp:extent cx="248479" cy="245689"/>
                  <wp:effectExtent l="38100" t="38100" r="37465" b="4064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4658" cy="261687"/>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0F20D816" wp14:editId="7A0E6D93">
                  <wp:extent cx="238540" cy="241160"/>
                  <wp:effectExtent l="38100" t="38100" r="28575" b="4508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41026" r="54500"/>
                          <a:stretch/>
                        </pic:blipFill>
                        <pic:spPr bwMode="auto">
                          <a:xfrm>
                            <a:off x="0" y="0"/>
                            <a:ext cx="248439" cy="251168"/>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tc>
        <w:tc>
          <w:tcPr>
            <w:tcW w:w="5453" w:type="dxa"/>
            <w:shd w:val="clear" w:color="auto" w:fill="FFFFFF" w:themeFill="background1"/>
          </w:tcPr>
          <w:p w14:paraId="044CFA50" w14:textId="77777777" w:rsidR="000E4FC1" w:rsidRPr="00D222AD" w:rsidRDefault="000E4FC1" w:rsidP="000E4FC1">
            <w:pPr>
              <w:pStyle w:val="ListParagraph"/>
              <w:numPr>
                <w:ilvl w:val="0"/>
                <w:numId w:val="13"/>
              </w:numPr>
              <w:ind w:left="264" w:hanging="264"/>
              <w:rPr>
                <w:rFonts w:asciiTheme="majorHAnsi" w:hAnsiTheme="majorHAnsi" w:cstheme="majorHAnsi"/>
                <w:sz w:val="18"/>
                <w:szCs w:val="18"/>
              </w:rPr>
            </w:pPr>
            <w:r w:rsidRPr="00D222AD">
              <w:rPr>
                <w:rFonts w:asciiTheme="majorHAnsi" w:hAnsiTheme="majorHAnsi" w:cstheme="majorHAnsi"/>
                <w:sz w:val="18"/>
                <w:szCs w:val="18"/>
              </w:rPr>
              <w:t xml:space="preserve">Use straightforward scientific evidence to answer questions or to support findings.  </w:t>
            </w:r>
          </w:p>
        </w:tc>
        <w:tc>
          <w:tcPr>
            <w:tcW w:w="981" w:type="dxa"/>
            <w:shd w:val="clear" w:color="auto" w:fill="FFFFFF" w:themeFill="background1"/>
          </w:tcPr>
          <w:p w14:paraId="182B7847" w14:textId="77777777" w:rsidR="000E4FC1" w:rsidRPr="00D222AD" w:rsidRDefault="000E4FC1" w:rsidP="000E4FC1">
            <w:pPr>
              <w:jc w:val="center"/>
              <w:rPr>
                <w:rFonts w:cstheme="minorHAnsi"/>
                <w:sz w:val="18"/>
                <w:szCs w:val="18"/>
              </w:rPr>
            </w:pPr>
          </w:p>
        </w:tc>
        <w:tc>
          <w:tcPr>
            <w:tcW w:w="818" w:type="dxa"/>
            <w:shd w:val="clear" w:color="auto" w:fill="FFFFFF" w:themeFill="background1"/>
          </w:tcPr>
          <w:p w14:paraId="56B1EB85" w14:textId="77777777" w:rsidR="000E4FC1" w:rsidRPr="00D222AD" w:rsidRDefault="000E4FC1" w:rsidP="000E4FC1">
            <w:pPr>
              <w:jc w:val="center"/>
              <w:rPr>
                <w:rFonts w:cstheme="minorHAnsi"/>
                <w:sz w:val="18"/>
                <w:szCs w:val="18"/>
              </w:rPr>
            </w:pPr>
          </w:p>
        </w:tc>
        <w:tc>
          <w:tcPr>
            <w:tcW w:w="1035" w:type="dxa"/>
            <w:shd w:val="clear" w:color="auto" w:fill="FFFFFF" w:themeFill="background1"/>
          </w:tcPr>
          <w:p w14:paraId="02A54235" w14:textId="77777777" w:rsidR="000E4FC1" w:rsidRPr="00D222AD" w:rsidRDefault="000E4FC1" w:rsidP="000E4FC1">
            <w:pPr>
              <w:jc w:val="center"/>
              <w:rPr>
                <w:rFonts w:cstheme="minorHAnsi"/>
                <w:sz w:val="18"/>
                <w:szCs w:val="18"/>
              </w:rPr>
            </w:pPr>
          </w:p>
        </w:tc>
        <w:tc>
          <w:tcPr>
            <w:tcW w:w="853" w:type="dxa"/>
            <w:shd w:val="clear" w:color="auto" w:fill="FFFFFF" w:themeFill="background1"/>
          </w:tcPr>
          <w:p w14:paraId="18E9AC85" w14:textId="77777777" w:rsidR="000E4FC1" w:rsidRPr="00D222AD" w:rsidRDefault="000E4FC1" w:rsidP="000E4FC1">
            <w:pPr>
              <w:jc w:val="center"/>
              <w:rPr>
                <w:rFonts w:cstheme="minorHAnsi"/>
                <w:sz w:val="18"/>
                <w:szCs w:val="18"/>
              </w:rPr>
            </w:pPr>
          </w:p>
        </w:tc>
      </w:tr>
      <w:tr w:rsidR="000E4FC1" w14:paraId="278FFA40" w14:textId="77777777" w:rsidTr="000E4FC1">
        <w:trPr>
          <w:trHeight w:val="189"/>
        </w:trPr>
        <w:tc>
          <w:tcPr>
            <w:tcW w:w="1896" w:type="dxa"/>
            <w:vMerge/>
            <w:shd w:val="clear" w:color="auto" w:fill="FFFFFF" w:themeFill="background1"/>
          </w:tcPr>
          <w:p w14:paraId="36936F95" w14:textId="77777777" w:rsidR="000E4FC1" w:rsidRPr="004E5D86" w:rsidRDefault="000E4FC1" w:rsidP="000E4FC1">
            <w:pPr>
              <w:jc w:val="center"/>
            </w:pPr>
          </w:p>
        </w:tc>
        <w:tc>
          <w:tcPr>
            <w:tcW w:w="5453" w:type="dxa"/>
            <w:shd w:val="clear" w:color="auto" w:fill="FFFFFF" w:themeFill="background1"/>
          </w:tcPr>
          <w:p w14:paraId="512C8ADC" w14:textId="77777777" w:rsidR="000E4FC1" w:rsidRPr="00D222AD" w:rsidRDefault="000E4FC1" w:rsidP="000E4FC1">
            <w:pPr>
              <w:pStyle w:val="ListParagraph"/>
              <w:numPr>
                <w:ilvl w:val="0"/>
                <w:numId w:val="13"/>
              </w:numPr>
              <w:ind w:left="264" w:hanging="264"/>
              <w:rPr>
                <w:rFonts w:asciiTheme="majorHAnsi" w:hAnsiTheme="majorHAnsi" w:cstheme="majorHAnsi"/>
                <w:sz w:val="18"/>
                <w:szCs w:val="18"/>
              </w:rPr>
            </w:pPr>
            <w:r w:rsidRPr="00D222AD">
              <w:rPr>
                <w:rFonts w:asciiTheme="majorHAnsi" w:hAnsiTheme="majorHAnsi" w:cstheme="majorHAnsi"/>
                <w:sz w:val="18"/>
                <w:szCs w:val="18"/>
              </w:rPr>
              <w:t xml:space="preserve">Recognise when and how secondary sources might help to answer questions that cannot be answered through practical investigations. </w:t>
            </w:r>
          </w:p>
        </w:tc>
        <w:tc>
          <w:tcPr>
            <w:tcW w:w="981" w:type="dxa"/>
            <w:shd w:val="clear" w:color="auto" w:fill="FFFFFF" w:themeFill="background1"/>
          </w:tcPr>
          <w:p w14:paraId="34D7EAB2" w14:textId="77777777" w:rsidR="000E4FC1" w:rsidRPr="00D222AD" w:rsidRDefault="000E4FC1" w:rsidP="000E4FC1">
            <w:pPr>
              <w:jc w:val="center"/>
              <w:rPr>
                <w:rFonts w:cstheme="minorHAnsi"/>
                <w:sz w:val="18"/>
                <w:szCs w:val="18"/>
              </w:rPr>
            </w:pPr>
          </w:p>
        </w:tc>
        <w:tc>
          <w:tcPr>
            <w:tcW w:w="818" w:type="dxa"/>
            <w:shd w:val="clear" w:color="auto" w:fill="FFFFFF" w:themeFill="background1"/>
          </w:tcPr>
          <w:p w14:paraId="5A538129" w14:textId="77777777" w:rsidR="000E4FC1" w:rsidRPr="00D222AD" w:rsidRDefault="000E4FC1" w:rsidP="000E4FC1">
            <w:pPr>
              <w:jc w:val="center"/>
              <w:rPr>
                <w:rFonts w:cstheme="minorHAnsi"/>
                <w:sz w:val="18"/>
                <w:szCs w:val="18"/>
              </w:rPr>
            </w:pPr>
          </w:p>
        </w:tc>
        <w:tc>
          <w:tcPr>
            <w:tcW w:w="1035" w:type="dxa"/>
            <w:shd w:val="clear" w:color="auto" w:fill="FFFFFF" w:themeFill="background1"/>
          </w:tcPr>
          <w:p w14:paraId="508EDB35" w14:textId="77777777" w:rsidR="000E4FC1" w:rsidRPr="00D222AD" w:rsidRDefault="000E4FC1" w:rsidP="000E4FC1">
            <w:pPr>
              <w:jc w:val="center"/>
              <w:rPr>
                <w:rFonts w:cstheme="minorHAnsi"/>
                <w:sz w:val="18"/>
                <w:szCs w:val="18"/>
              </w:rPr>
            </w:pPr>
          </w:p>
        </w:tc>
        <w:tc>
          <w:tcPr>
            <w:tcW w:w="853" w:type="dxa"/>
            <w:shd w:val="clear" w:color="auto" w:fill="FFFFFF" w:themeFill="background1"/>
          </w:tcPr>
          <w:p w14:paraId="137C6DE1" w14:textId="77777777" w:rsidR="000E4FC1" w:rsidRPr="00D222AD" w:rsidRDefault="000E4FC1" w:rsidP="000E4FC1">
            <w:pPr>
              <w:jc w:val="center"/>
              <w:rPr>
                <w:rFonts w:cstheme="minorHAnsi"/>
                <w:sz w:val="18"/>
                <w:szCs w:val="18"/>
              </w:rPr>
            </w:pPr>
          </w:p>
        </w:tc>
      </w:tr>
      <w:tr w:rsidR="000E4FC1" w14:paraId="51F57C13" w14:textId="77777777" w:rsidTr="00376C7E">
        <w:trPr>
          <w:trHeight w:val="472"/>
        </w:trPr>
        <w:tc>
          <w:tcPr>
            <w:tcW w:w="1896" w:type="dxa"/>
            <w:vMerge/>
          </w:tcPr>
          <w:p w14:paraId="598034DA" w14:textId="77777777" w:rsidR="000E4FC1" w:rsidRPr="00D14691" w:rsidRDefault="000E4FC1" w:rsidP="000E4FC1">
            <w:pPr>
              <w:pStyle w:val="Default"/>
              <w:numPr>
                <w:ilvl w:val="0"/>
                <w:numId w:val="9"/>
              </w:numPr>
              <w:rPr>
                <w:rFonts w:asciiTheme="minorHAnsi" w:hAnsiTheme="minorHAnsi" w:cstheme="minorHAnsi"/>
                <w:sz w:val="20"/>
                <w:szCs w:val="20"/>
              </w:rPr>
            </w:pPr>
          </w:p>
        </w:tc>
        <w:tc>
          <w:tcPr>
            <w:tcW w:w="5453" w:type="dxa"/>
          </w:tcPr>
          <w:p w14:paraId="2678739A" w14:textId="77777777" w:rsidR="000E4FC1" w:rsidRPr="00D222AD" w:rsidRDefault="000E4FC1" w:rsidP="000E4FC1">
            <w:pPr>
              <w:pStyle w:val="ListParagraph"/>
              <w:numPr>
                <w:ilvl w:val="0"/>
                <w:numId w:val="13"/>
              </w:numPr>
              <w:ind w:left="264" w:hanging="264"/>
              <w:rPr>
                <w:rFonts w:asciiTheme="majorHAnsi" w:hAnsiTheme="majorHAnsi" w:cstheme="majorHAnsi"/>
                <w:sz w:val="18"/>
                <w:szCs w:val="18"/>
              </w:rPr>
            </w:pPr>
            <w:r w:rsidRPr="00D222AD">
              <w:rPr>
                <w:rFonts w:asciiTheme="majorHAnsi" w:hAnsiTheme="majorHAnsi" w:cstheme="majorHAnsi"/>
                <w:sz w:val="18"/>
                <w:szCs w:val="18"/>
              </w:rPr>
              <w:t>Report on findings from enquiries, including oral and written explanations, displays or presentations of results and conclusions.</w:t>
            </w:r>
          </w:p>
        </w:tc>
        <w:tc>
          <w:tcPr>
            <w:tcW w:w="981" w:type="dxa"/>
          </w:tcPr>
          <w:p w14:paraId="75F79DB4" w14:textId="77777777" w:rsidR="000E4FC1" w:rsidRPr="00D222AD" w:rsidRDefault="000E4FC1" w:rsidP="000E4FC1">
            <w:pPr>
              <w:jc w:val="center"/>
              <w:rPr>
                <w:rFonts w:cstheme="minorHAnsi"/>
                <w:sz w:val="18"/>
                <w:szCs w:val="18"/>
              </w:rPr>
            </w:pPr>
          </w:p>
        </w:tc>
        <w:tc>
          <w:tcPr>
            <w:tcW w:w="818" w:type="dxa"/>
          </w:tcPr>
          <w:p w14:paraId="3769FC86" w14:textId="77777777" w:rsidR="000E4FC1" w:rsidRPr="00D222AD" w:rsidRDefault="000E4FC1" w:rsidP="000E4FC1">
            <w:pPr>
              <w:jc w:val="center"/>
              <w:rPr>
                <w:rFonts w:cstheme="minorHAnsi"/>
                <w:sz w:val="18"/>
                <w:szCs w:val="18"/>
              </w:rPr>
            </w:pPr>
          </w:p>
        </w:tc>
        <w:tc>
          <w:tcPr>
            <w:tcW w:w="1035" w:type="dxa"/>
          </w:tcPr>
          <w:p w14:paraId="78097D83" w14:textId="77777777" w:rsidR="000E4FC1" w:rsidRPr="00D222AD" w:rsidRDefault="000E4FC1" w:rsidP="000E4FC1">
            <w:pPr>
              <w:jc w:val="center"/>
              <w:rPr>
                <w:rFonts w:cstheme="minorHAnsi"/>
                <w:sz w:val="18"/>
                <w:szCs w:val="18"/>
              </w:rPr>
            </w:pPr>
          </w:p>
        </w:tc>
        <w:tc>
          <w:tcPr>
            <w:tcW w:w="853" w:type="dxa"/>
          </w:tcPr>
          <w:p w14:paraId="1F210CD1" w14:textId="77777777" w:rsidR="000E4FC1" w:rsidRPr="00D222AD" w:rsidRDefault="000E4FC1" w:rsidP="000E4FC1">
            <w:pPr>
              <w:jc w:val="center"/>
              <w:rPr>
                <w:rFonts w:cstheme="minorHAnsi"/>
                <w:sz w:val="18"/>
                <w:szCs w:val="18"/>
              </w:rPr>
            </w:pPr>
          </w:p>
        </w:tc>
      </w:tr>
      <w:tr w:rsidR="000E4FC1" w14:paraId="561522CC" w14:textId="77777777" w:rsidTr="00376C7E">
        <w:trPr>
          <w:trHeight w:val="387"/>
        </w:trPr>
        <w:tc>
          <w:tcPr>
            <w:tcW w:w="11036" w:type="dxa"/>
            <w:gridSpan w:val="6"/>
          </w:tcPr>
          <w:p w14:paraId="51A5D00D" w14:textId="77777777" w:rsidR="000E4FC1" w:rsidRPr="00720B46" w:rsidRDefault="000E4FC1" w:rsidP="000E4FC1">
            <w:pPr>
              <w:spacing w:line="360" w:lineRule="auto"/>
              <w:rPr>
                <w:color w:val="000000" w:themeColor="text1"/>
              </w:rPr>
            </w:pPr>
            <w:r w:rsidRPr="001D2A67">
              <w:t xml:space="preserve">Highlights: </w:t>
            </w:r>
            <w:r w:rsidRPr="00F06490">
              <w:rPr>
                <w:color w:val="000000" w:themeColor="text1"/>
              </w:rPr>
              <w:t>___________________________________________________________________________________</w:t>
            </w:r>
          </w:p>
          <w:p w14:paraId="612B52D2" w14:textId="77777777" w:rsidR="000E4FC1" w:rsidRPr="00E63175" w:rsidRDefault="000E4FC1" w:rsidP="000E4FC1">
            <w:pPr>
              <w:spacing w:line="360" w:lineRule="auto"/>
              <w:rPr>
                <w:color w:val="000000" w:themeColor="text1"/>
              </w:rPr>
            </w:pPr>
            <w:r w:rsidRPr="00F06490">
              <w:rPr>
                <w:color w:val="000000" w:themeColor="text1"/>
              </w:rPr>
              <w:t>_____________________________________________________________</w:t>
            </w:r>
            <w:r>
              <w:rPr>
                <w:color w:val="000000" w:themeColor="text1"/>
              </w:rPr>
              <w:t>_______________________________</w:t>
            </w:r>
          </w:p>
        </w:tc>
      </w:tr>
    </w:tbl>
    <w:p w14:paraId="03E4C427" w14:textId="77777777" w:rsidR="00376C7E" w:rsidRDefault="00376C7E" w:rsidP="00B75A48"/>
    <w:p w14:paraId="7A45D00D" w14:textId="77777777" w:rsidR="00376C7E" w:rsidRDefault="00376C7E" w:rsidP="00B75A48"/>
    <w:p w14:paraId="634B724A" w14:textId="77777777" w:rsidR="00376C7E" w:rsidRDefault="00376C7E" w:rsidP="00B75A48"/>
    <w:p w14:paraId="606C6C8E" w14:textId="77777777" w:rsidR="00376C7E" w:rsidRDefault="00376C7E" w:rsidP="00B75A48"/>
    <w:p w14:paraId="3A8D5E1A" w14:textId="77777777" w:rsidR="00376C7E" w:rsidRDefault="00376C7E" w:rsidP="00B75A48"/>
    <w:p w14:paraId="5C5FCF1B" w14:textId="77777777" w:rsidR="00B75A48" w:rsidRPr="00B75A48" w:rsidRDefault="00B75A48" w:rsidP="00B75A48"/>
    <w:sectPr w:rsidR="00B75A48" w:rsidRPr="00B75A48" w:rsidSect="00720B46">
      <w:pgSz w:w="11906" w:h="16838"/>
      <w:pgMar w:top="1440" w:right="1440" w:bottom="1440" w:left="1440" w:header="5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08F98" w14:textId="77777777" w:rsidR="00376C7E" w:rsidRDefault="00376C7E" w:rsidP="00480C74">
      <w:pPr>
        <w:spacing w:after="0" w:line="240" w:lineRule="auto"/>
      </w:pPr>
      <w:r>
        <w:separator/>
      </w:r>
    </w:p>
  </w:endnote>
  <w:endnote w:type="continuationSeparator" w:id="0">
    <w:p w14:paraId="2B53BE5C" w14:textId="77777777" w:rsidR="00376C7E" w:rsidRDefault="00376C7E" w:rsidP="00480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E9957" w14:textId="77777777" w:rsidR="00376C7E" w:rsidRDefault="00376C7E" w:rsidP="00480C74">
      <w:pPr>
        <w:spacing w:after="0" w:line="240" w:lineRule="auto"/>
      </w:pPr>
      <w:r>
        <w:separator/>
      </w:r>
    </w:p>
  </w:footnote>
  <w:footnote w:type="continuationSeparator" w:id="0">
    <w:p w14:paraId="6A5FB5EB" w14:textId="77777777" w:rsidR="00376C7E" w:rsidRDefault="00376C7E" w:rsidP="00480C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88.8pt;height:88.8pt" o:bullet="t">
        <v:imagedata r:id="rId1" o:title="rsz_langshott_v6_roundal_smallest"/>
      </v:shape>
    </w:pict>
  </w:numPicBullet>
  <w:abstractNum w:abstractNumId="0" w15:restartNumberingAfterBreak="0">
    <w:nsid w:val="01E54CC5"/>
    <w:multiLevelType w:val="hybridMultilevel"/>
    <w:tmpl w:val="AB3A5F8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E00EB"/>
    <w:multiLevelType w:val="hybridMultilevel"/>
    <w:tmpl w:val="D144CDC8"/>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1752A8"/>
    <w:multiLevelType w:val="hybridMultilevel"/>
    <w:tmpl w:val="ABF41B48"/>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27E17"/>
    <w:multiLevelType w:val="hybridMultilevel"/>
    <w:tmpl w:val="F774C00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E4E8B"/>
    <w:multiLevelType w:val="hybridMultilevel"/>
    <w:tmpl w:val="D60ABEE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CA689B"/>
    <w:multiLevelType w:val="hybridMultilevel"/>
    <w:tmpl w:val="8B2E08F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663B7"/>
    <w:multiLevelType w:val="hybridMultilevel"/>
    <w:tmpl w:val="73A2713E"/>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6E07A9D"/>
    <w:multiLevelType w:val="hybridMultilevel"/>
    <w:tmpl w:val="7D5A49EA"/>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6F36A4"/>
    <w:multiLevelType w:val="hybridMultilevel"/>
    <w:tmpl w:val="673606F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4356DB"/>
    <w:multiLevelType w:val="hybridMultilevel"/>
    <w:tmpl w:val="B6766F5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7B09B0"/>
    <w:multiLevelType w:val="hybridMultilevel"/>
    <w:tmpl w:val="ED46298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536001"/>
    <w:multiLevelType w:val="hybridMultilevel"/>
    <w:tmpl w:val="95322B02"/>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7D4411"/>
    <w:multiLevelType w:val="hybridMultilevel"/>
    <w:tmpl w:val="041C0F02"/>
    <w:lvl w:ilvl="0" w:tplc="AD4023FC">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6CC6257"/>
    <w:multiLevelType w:val="hybridMultilevel"/>
    <w:tmpl w:val="5CEEB1D6"/>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FB65612"/>
    <w:multiLevelType w:val="hybridMultilevel"/>
    <w:tmpl w:val="6C902F0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B36902"/>
    <w:multiLevelType w:val="hybridMultilevel"/>
    <w:tmpl w:val="173CDDE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5"/>
  </w:num>
  <w:num w:numId="4">
    <w:abstractNumId w:val="1"/>
  </w:num>
  <w:num w:numId="5">
    <w:abstractNumId w:val="2"/>
  </w:num>
  <w:num w:numId="6">
    <w:abstractNumId w:val="10"/>
  </w:num>
  <w:num w:numId="7">
    <w:abstractNumId w:val="4"/>
  </w:num>
  <w:num w:numId="8">
    <w:abstractNumId w:val="0"/>
  </w:num>
  <w:num w:numId="9">
    <w:abstractNumId w:val="8"/>
  </w:num>
  <w:num w:numId="10">
    <w:abstractNumId w:val="9"/>
  </w:num>
  <w:num w:numId="11">
    <w:abstractNumId w:val="6"/>
  </w:num>
  <w:num w:numId="12">
    <w:abstractNumId w:val="13"/>
  </w:num>
  <w:num w:numId="13">
    <w:abstractNumId w:val="7"/>
  </w:num>
  <w:num w:numId="14">
    <w:abstractNumId w:val="11"/>
  </w:num>
  <w:num w:numId="15">
    <w:abstractNumId w:val="13"/>
  </w:num>
  <w:num w:numId="16">
    <w:abstractNumId w:val="1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C74"/>
    <w:rsid w:val="000238CA"/>
    <w:rsid w:val="00043E74"/>
    <w:rsid w:val="00054E36"/>
    <w:rsid w:val="000A43F8"/>
    <w:rsid w:val="000D2D45"/>
    <w:rsid w:val="000E4FC1"/>
    <w:rsid w:val="00111D83"/>
    <w:rsid w:val="001368B0"/>
    <w:rsid w:val="00141CA0"/>
    <w:rsid w:val="00170555"/>
    <w:rsid w:val="00170DC3"/>
    <w:rsid w:val="00195FA3"/>
    <w:rsid w:val="001A24C3"/>
    <w:rsid w:val="001D2A67"/>
    <w:rsid w:val="00252816"/>
    <w:rsid w:val="00286480"/>
    <w:rsid w:val="002B255C"/>
    <w:rsid w:val="002D55DD"/>
    <w:rsid w:val="00315B36"/>
    <w:rsid w:val="00325DCA"/>
    <w:rsid w:val="00376C7E"/>
    <w:rsid w:val="00393F2D"/>
    <w:rsid w:val="003F40D7"/>
    <w:rsid w:val="00404506"/>
    <w:rsid w:val="00427B80"/>
    <w:rsid w:val="0044507E"/>
    <w:rsid w:val="00446FC8"/>
    <w:rsid w:val="0045108E"/>
    <w:rsid w:val="00480C74"/>
    <w:rsid w:val="00496D9A"/>
    <w:rsid w:val="004B5EBF"/>
    <w:rsid w:val="004D7943"/>
    <w:rsid w:val="004F14F3"/>
    <w:rsid w:val="00511DBF"/>
    <w:rsid w:val="005400DF"/>
    <w:rsid w:val="005414D7"/>
    <w:rsid w:val="005B5AD9"/>
    <w:rsid w:val="005F379F"/>
    <w:rsid w:val="005F5015"/>
    <w:rsid w:val="005F7984"/>
    <w:rsid w:val="00614020"/>
    <w:rsid w:val="00620E14"/>
    <w:rsid w:val="006938C8"/>
    <w:rsid w:val="006C1F68"/>
    <w:rsid w:val="006E6337"/>
    <w:rsid w:val="00720B46"/>
    <w:rsid w:val="0072202B"/>
    <w:rsid w:val="0078209D"/>
    <w:rsid w:val="007A0A2A"/>
    <w:rsid w:val="007F3399"/>
    <w:rsid w:val="00864629"/>
    <w:rsid w:val="008837CE"/>
    <w:rsid w:val="008B7051"/>
    <w:rsid w:val="008C5043"/>
    <w:rsid w:val="008E6E22"/>
    <w:rsid w:val="00937AC5"/>
    <w:rsid w:val="0094379F"/>
    <w:rsid w:val="009707D8"/>
    <w:rsid w:val="009B7ABA"/>
    <w:rsid w:val="00A273E9"/>
    <w:rsid w:val="00A32FFD"/>
    <w:rsid w:val="00A9449B"/>
    <w:rsid w:val="00A95592"/>
    <w:rsid w:val="00AE2592"/>
    <w:rsid w:val="00AE2E14"/>
    <w:rsid w:val="00AE3013"/>
    <w:rsid w:val="00B00455"/>
    <w:rsid w:val="00B268DC"/>
    <w:rsid w:val="00B73DB4"/>
    <w:rsid w:val="00B75A48"/>
    <w:rsid w:val="00BF554A"/>
    <w:rsid w:val="00C12F11"/>
    <w:rsid w:val="00C50E85"/>
    <w:rsid w:val="00C54B6F"/>
    <w:rsid w:val="00C84308"/>
    <w:rsid w:val="00CC4338"/>
    <w:rsid w:val="00CD4355"/>
    <w:rsid w:val="00CF6B42"/>
    <w:rsid w:val="00D11EF2"/>
    <w:rsid w:val="00D14691"/>
    <w:rsid w:val="00D16A56"/>
    <w:rsid w:val="00D222AD"/>
    <w:rsid w:val="00D257B8"/>
    <w:rsid w:val="00D8054E"/>
    <w:rsid w:val="00DA1ABC"/>
    <w:rsid w:val="00DA564B"/>
    <w:rsid w:val="00E201AD"/>
    <w:rsid w:val="00E33DAF"/>
    <w:rsid w:val="00E41E31"/>
    <w:rsid w:val="00E63175"/>
    <w:rsid w:val="00EB0868"/>
    <w:rsid w:val="00EC0038"/>
    <w:rsid w:val="00F06490"/>
    <w:rsid w:val="00F52487"/>
    <w:rsid w:val="00FB22B5"/>
    <w:rsid w:val="00FB3D5E"/>
    <w:rsid w:val="00FC01B3"/>
    <w:rsid w:val="00FE1E5A"/>
    <w:rsid w:val="00FE3A84"/>
    <w:rsid w:val="00FF7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1FC5C4D"/>
  <w15:chartTrackingRefBased/>
  <w15:docId w15:val="{D4FA605E-54AA-4904-B8BC-104927DDF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7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80C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C74"/>
    <w:rPr>
      <w:rFonts w:asciiTheme="majorHAnsi" w:eastAsiaTheme="majorEastAsia" w:hAnsiTheme="majorHAnsi" w:cstheme="majorBidi"/>
      <w:spacing w:val="-10"/>
      <w:kern w:val="28"/>
      <w:sz w:val="56"/>
      <w:szCs w:val="56"/>
    </w:rPr>
  </w:style>
  <w:style w:type="paragraph" w:customStyle="1" w:styleId="Default">
    <w:name w:val="Default"/>
    <w:rsid w:val="00480C74"/>
    <w:pPr>
      <w:autoSpaceDE w:val="0"/>
      <w:autoSpaceDN w:val="0"/>
      <w:adjustRightInd w:val="0"/>
      <w:spacing w:after="0" w:line="240" w:lineRule="auto"/>
    </w:pPr>
    <w:rPr>
      <w:rFonts w:ascii="BPreplay" w:hAnsi="BPreplay" w:cs="BPreplay"/>
      <w:color w:val="000000"/>
      <w:sz w:val="24"/>
      <w:szCs w:val="24"/>
    </w:rPr>
  </w:style>
  <w:style w:type="paragraph" w:styleId="ListParagraph">
    <w:name w:val="List Paragraph"/>
    <w:basedOn w:val="Normal"/>
    <w:uiPriority w:val="34"/>
    <w:qFormat/>
    <w:rsid w:val="00480C74"/>
    <w:pPr>
      <w:ind w:left="720"/>
      <w:contextualSpacing/>
    </w:pPr>
  </w:style>
  <w:style w:type="paragraph" w:customStyle="1" w:styleId="Pa4">
    <w:name w:val="Pa4"/>
    <w:basedOn w:val="Default"/>
    <w:next w:val="Default"/>
    <w:uiPriority w:val="99"/>
    <w:rsid w:val="00480C74"/>
    <w:pPr>
      <w:spacing w:line="201" w:lineRule="atLeast"/>
    </w:pPr>
    <w:rPr>
      <w:rFonts w:cstheme="minorBidi"/>
      <w:color w:val="auto"/>
    </w:rPr>
  </w:style>
  <w:style w:type="character" w:customStyle="1" w:styleId="A2">
    <w:name w:val="A2"/>
    <w:uiPriority w:val="99"/>
    <w:rsid w:val="00480C74"/>
    <w:rPr>
      <w:rFonts w:cs="BPreplay"/>
      <w:b/>
      <w:bCs/>
      <w:color w:val="000000"/>
      <w:sz w:val="22"/>
      <w:szCs w:val="22"/>
    </w:rPr>
  </w:style>
  <w:style w:type="character" w:customStyle="1" w:styleId="A5">
    <w:name w:val="A5"/>
    <w:uiPriority w:val="99"/>
    <w:rsid w:val="00480C74"/>
    <w:rPr>
      <w:rFonts w:cs="BPreplay"/>
      <w:color w:val="000000"/>
      <w:sz w:val="19"/>
      <w:szCs w:val="19"/>
    </w:rPr>
  </w:style>
  <w:style w:type="paragraph" w:styleId="Header">
    <w:name w:val="header"/>
    <w:basedOn w:val="Normal"/>
    <w:link w:val="HeaderChar"/>
    <w:uiPriority w:val="99"/>
    <w:unhideWhenUsed/>
    <w:rsid w:val="00480C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C74"/>
  </w:style>
  <w:style w:type="paragraph" w:styleId="Footer">
    <w:name w:val="footer"/>
    <w:basedOn w:val="Normal"/>
    <w:link w:val="FooterChar"/>
    <w:uiPriority w:val="99"/>
    <w:unhideWhenUsed/>
    <w:rsid w:val="00480C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C74"/>
  </w:style>
  <w:style w:type="paragraph" w:styleId="BalloonText">
    <w:name w:val="Balloon Text"/>
    <w:basedOn w:val="Normal"/>
    <w:link w:val="BalloonTextChar"/>
    <w:uiPriority w:val="99"/>
    <w:semiHidden/>
    <w:unhideWhenUsed/>
    <w:rsid w:val="00480C7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80C74"/>
    <w:rPr>
      <w:rFonts w:ascii="Segoe UI" w:hAnsi="Segoe UI"/>
      <w:sz w:val="18"/>
      <w:szCs w:val="18"/>
    </w:rPr>
  </w:style>
  <w:style w:type="table" w:styleId="TableGrid">
    <w:name w:val="Table Grid"/>
    <w:basedOn w:val="TableNormal"/>
    <w:uiPriority w:val="39"/>
    <w:rsid w:val="00EC00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locked/>
    <w:rsid w:val="00DA1ABC"/>
    <w:rPr>
      <w:rFonts w:ascii="Times New Roman" w:eastAsiaTheme="minorEastAsia" w:hAnsi="Times New Roman" w:cs="Times New Roman"/>
      <w:lang w:val="en-US" w:eastAsia="ja-JP"/>
    </w:rPr>
  </w:style>
  <w:style w:type="paragraph" w:styleId="NoSpacing">
    <w:name w:val="No Spacing"/>
    <w:link w:val="NoSpacingChar"/>
    <w:uiPriority w:val="1"/>
    <w:qFormat/>
    <w:rsid w:val="00DA1ABC"/>
    <w:pPr>
      <w:spacing w:after="0" w:line="240" w:lineRule="auto"/>
    </w:pPr>
    <w:rPr>
      <w:rFonts w:ascii="Times New Roman" w:eastAsiaTheme="minorEastAsia" w:hAnsi="Times New Roman" w:cs="Times New Roman"/>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967100">
      <w:bodyDiv w:val="1"/>
      <w:marLeft w:val="0"/>
      <w:marRight w:val="0"/>
      <w:marTop w:val="0"/>
      <w:marBottom w:val="0"/>
      <w:divBdr>
        <w:top w:val="none" w:sz="0" w:space="0" w:color="auto"/>
        <w:left w:val="none" w:sz="0" w:space="0" w:color="auto"/>
        <w:bottom w:val="none" w:sz="0" w:space="0" w:color="auto"/>
        <w:right w:val="none" w:sz="0" w:space="0" w:color="auto"/>
      </w:divBdr>
    </w:div>
    <w:div w:id="648171481">
      <w:bodyDiv w:val="1"/>
      <w:marLeft w:val="0"/>
      <w:marRight w:val="0"/>
      <w:marTop w:val="0"/>
      <w:marBottom w:val="0"/>
      <w:divBdr>
        <w:top w:val="none" w:sz="0" w:space="0" w:color="auto"/>
        <w:left w:val="none" w:sz="0" w:space="0" w:color="auto"/>
        <w:bottom w:val="none" w:sz="0" w:space="0" w:color="auto"/>
        <w:right w:val="none" w:sz="0" w:space="0" w:color="auto"/>
      </w:divBdr>
    </w:div>
    <w:div w:id="747314596">
      <w:bodyDiv w:val="1"/>
      <w:marLeft w:val="0"/>
      <w:marRight w:val="0"/>
      <w:marTop w:val="0"/>
      <w:marBottom w:val="0"/>
      <w:divBdr>
        <w:top w:val="none" w:sz="0" w:space="0" w:color="auto"/>
        <w:left w:val="none" w:sz="0" w:space="0" w:color="auto"/>
        <w:bottom w:val="none" w:sz="0" w:space="0" w:color="auto"/>
        <w:right w:val="none" w:sz="0" w:space="0" w:color="auto"/>
      </w:divBdr>
    </w:div>
    <w:div w:id="770589530">
      <w:bodyDiv w:val="1"/>
      <w:marLeft w:val="0"/>
      <w:marRight w:val="0"/>
      <w:marTop w:val="0"/>
      <w:marBottom w:val="0"/>
      <w:divBdr>
        <w:top w:val="none" w:sz="0" w:space="0" w:color="auto"/>
        <w:left w:val="none" w:sz="0" w:space="0" w:color="auto"/>
        <w:bottom w:val="none" w:sz="0" w:space="0" w:color="auto"/>
        <w:right w:val="none" w:sz="0" w:space="0" w:color="auto"/>
      </w:divBdr>
    </w:div>
    <w:div w:id="946348503">
      <w:bodyDiv w:val="1"/>
      <w:marLeft w:val="0"/>
      <w:marRight w:val="0"/>
      <w:marTop w:val="0"/>
      <w:marBottom w:val="0"/>
      <w:divBdr>
        <w:top w:val="none" w:sz="0" w:space="0" w:color="auto"/>
        <w:left w:val="none" w:sz="0" w:space="0" w:color="auto"/>
        <w:bottom w:val="none" w:sz="0" w:space="0" w:color="auto"/>
        <w:right w:val="none" w:sz="0" w:space="0" w:color="auto"/>
      </w:divBdr>
    </w:div>
    <w:div w:id="1006522727">
      <w:bodyDiv w:val="1"/>
      <w:marLeft w:val="0"/>
      <w:marRight w:val="0"/>
      <w:marTop w:val="0"/>
      <w:marBottom w:val="0"/>
      <w:divBdr>
        <w:top w:val="none" w:sz="0" w:space="0" w:color="auto"/>
        <w:left w:val="none" w:sz="0" w:space="0" w:color="auto"/>
        <w:bottom w:val="none" w:sz="0" w:space="0" w:color="auto"/>
        <w:right w:val="none" w:sz="0" w:space="0" w:color="auto"/>
      </w:divBdr>
    </w:div>
    <w:div w:id="1148864642">
      <w:bodyDiv w:val="1"/>
      <w:marLeft w:val="0"/>
      <w:marRight w:val="0"/>
      <w:marTop w:val="0"/>
      <w:marBottom w:val="0"/>
      <w:divBdr>
        <w:top w:val="none" w:sz="0" w:space="0" w:color="auto"/>
        <w:left w:val="none" w:sz="0" w:space="0" w:color="auto"/>
        <w:bottom w:val="none" w:sz="0" w:space="0" w:color="auto"/>
        <w:right w:val="none" w:sz="0" w:space="0" w:color="auto"/>
      </w:divBdr>
    </w:div>
    <w:div w:id="1168793626">
      <w:bodyDiv w:val="1"/>
      <w:marLeft w:val="0"/>
      <w:marRight w:val="0"/>
      <w:marTop w:val="0"/>
      <w:marBottom w:val="0"/>
      <w:divBdr>
        <w:top w:val="none" w:sz="0" w:space="0" w:color="auto"/>
        <w:left w:val="none" w:sz="0" w:space="0" w:color="auto"/>
        <w:bottom w:val="none" w:sz="0" w:space="0" w:color="auto"/>
        <w:right w:val="none" w:sz="0" w:space="0" w:color="auto"/>
      </w:divBdr>
    </w:div>
    <w:div w:id="1274900807">
      <w:bodyDiv w:val="1"/>
      <w:marLeft w:val="0"/>
      <w:marRight w:val="0"/>
      <w:marTop w:val="0"/>
      <w:marBottom w:val="0"/>
      <w:divBdr>
        <w:top w:val="none" w:sz="0" w:space="0" w:color="auto"/>
        <w:left w:val="none" w:sz="0" w:space="0" w:color="auto"/>
        <w:bottom w:val="none" w:sz="0" w:space="0" w:color="auto"/>
        <w:right w:val="none" w:sz="0" w:space="0" w:color="auto"/>
      </w:divBdr>
    </w:div>
    <w:div w:id="1402675876">
      <w:bodyDiv w:val="1"/>
      <w:marLeft w:val="0"/>
      <w:marRight w:val="0"/>
      <w:marTop w:val="0"/>
      <w:marBottom w:val="0"/>
      <w:divBdr>
        <w:top w:val="none" w:sz="0" w:space="0" w:color="auto"/>
        <w:left w:val="none" w:sz="0" w:space="0" w:color="auto"/>
        <w:bottom w:val="none" w:sz="0" w:space="0" w:color="auto"/>
        <w:right w:val="none" w:sz="0" w:space="0" w:color="auto"/>
      </w:divBdr>
    </w:div>
    <w:div w:id="1810198009">
      <w:bodyDiv w:val="1"/>
      <w:marLeft w:val="0"/>
      <w:marRight w:val="0"/>
      <w:marTop w:val="0"/>
      <w:marBottom w:val="0"/>
      <w:divBdr>
        <w:top w:val="none" w:sz="0" w:space="0" w:color="auto"/>
        <w:left w:val="none" w:sz="0" w:space="0" w:color="auto"/>
        <w:bottom w:val="none" w:sz="0" w:space="0" w:color="auto"/>
        <w:right w:val="none" w:sz="0" w:space="0" w:color="auto"/>
      </w:divBdr>
    </w:div>
    <w:div w:id="1822382833">
      <w:bodyDiv w:val="1"/>
      <w:marLeft w:val="0"/>
      <w:marRight w:val="0"/>
      <w:marTop w:val="0"/>
      <w:marBottom w:val="0"/>
      <w:divBdr>
        <w:top w:val="none" w:sz="0" w:space="0" w:color="auto"/>
        <w:left w:val="none" w:sz="0" w:space="0" w:color="auto"/>
        <w:bottom w:val="none" w:sz="0" w:space="0" w:color="auto"/>
        <w:right w:val="none" w:sz="0" w:space="0" w:color="auto"/>
      </w:divBdr>
    </w:div>
    <w:div w:id="208456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8B22B-53DD-4314-9699-724CB498B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296</Words>
  <Characters>1692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Langshott Primary School</Company>
  <LinksUpToDate>false</LinksUpToDate>
  <CharactersWithSpaces>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 Brockwell</dc:creator>
  <cp:keywords/>
  <dc:description/>
  <cp:lastModifiedBy>Amy Shevel</cp:lastModifiedBy>
  <cp:revision>4</cp:revision>
  <cp:lastPrinted>2021-09-29T08:41:00Z</cp:lastPrinted>
  <dcterms:created xsi:type="dcterms:W3CDTF">2023-01-19T18:46:00Z</dcterms:created>
  <dcterms:modified xsi:type="dcterms:W3CDTF">2024-11-13T10:23:00Z</dcterms:modified>
</cp:coreProperties>
</file>